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34E0" w14:textId="77777777" w:rsidR="7D4AAC0A" w:rsidRDefault="7D4AAC0A"/>
    <w:p w14:paraId="5F7C196A" w14:textId="77777777" w:rsidR="00723789" w:rsidRPr="004F4935" w:rsidRDefault="00575AF2">
      <w:pPr>
        <w:rPr>
          <w:rFonts w:cstheme="minorHAnsi"/>
        </w:rPr>
      </w:pPr>
      <w:r>
        <w:rPr>
          <w:rFonts w:ascii="Times New Roman" w:hAnsi="Times New Roman" w:cs="Times New Roman"/>
          <w:b/>
          <w:sz w:val="28"/>
        </w:rPr>
        <w:t xml:space="preserve">                      </w:t>
      </w:r>
      <w:r w:rsidRPr="004F4935">
        <w:rPr>
          <w:rFonts w:cstheme="minorHAnsi"/>
          <w:b/>
        </w:rPr>
        <w:t xml:space="preserve">DUNBLANE – LIKHUBULA PARTNERSHIP </w:t>
      </w:r>
    </w:p>
    <w:p w14:paraId="36E7DF83" w14:textId="77777777" w:rsidR="00723789" w:rsidRPr="004F4935" w:rsidRDefault="00575AF2">
      <w:pPr>
        <w:rPr>
          <w:rFonts w:cstheme="minorHAnsi"/>
        </w:rPr>
      </w:pPr>
      <w:r w:rsidRPr="004F4935">
        <w:rPr>
          <w:rFonts w:cstheme="minorHAnsi"/>
        </w:rPr>
        <w:t xml:space="preserve">  </w:t>
      </w:r>
    </w:p>
    <w:p w14:paraId="78766AF2" w14:textId="77777777" w:rsidR="00723789" w:rsidRPr="004F4935" w:rsidRDefault="00575AF2">
      <w:pPr>
        <w:rPr>
          <w:rFonts w:cstheme="minorHAnsi"/>
        </w:rPr>
      </w:pPr>
      <w:r w:rsidRPr="004F4935">
        <w:rPr>
          <w:rFonts w:cstheme="minorHAnsi"/>
          <w:b/>
        </w:rPr>
        <w:t>A Scotland-Malawi Partnership   -   Scottish Charity Number SCO 38877</w:t>
      </w:r>
    </w:p>
    <w:p w14:paraId="71F1B541" w14:textId="77777777" w:rsidR="00723789" w:rsidRPr="004F4935" w:rsidRDefault="00723789">
      <w:pPr>
        <w:rPr>
          <w:rFonts w:cstheme="minorHAnsi"/>
        </w:rPr>
      </w:pPr>
    </w:p>
    <w:p w14:paraId="60C37BD1" w14:textId="77777777" w:rsidR="00723789" w:rsidRPr="004F4935" w:rsidRDefault="00575AF2">
      <w:pPr>
        <w:rPr>
          <w:rFonts w:cstheme="minorHAnsi"/>
        </w:rPr>
      </w:pPr>
      <w:r w:rsidRPr="004F4935">
        <w:rPr>
          <w:rFonts w:cstheme="minorHAnsi"/>
          <w:b/>
        </w:rPr>
        <w:t xml:space="preserve">                       St</w:t>
      </w:r>
      <w:r w:rsidR="00220262" w:rsidRPr="004F4935">
        <w:rPr>
          <w:rFonts w:cstheme="minorHAnsi"/>
          <w:b/>
        </w:rPr>
        <w:t xml:space="preserve">eering Committee Minutes    -  </w:t>
      </w:r>
      <w:r w:rsidR="00DD2202" w:rsidRPr="004F4935">
        <w:rPr>
          <w:rFonts w:cstheme="minorHAnsi"/>
          <w:b/>
        </w:rPr>
        <w:t>27</w:t>
      </w:r>
      <w:r w:rsidR="00DD2202" w:rsidRPr="004F4935">
        <w:rPr>
          <w:rFonts w:cstheme="minorHAnsi"/>
          <w:b/>
          <w:vertAlign w:val="superscript"/>
        </w:rPr>
        <w:t>th</w:t>
      </w:r>
      <w:r w:rsidR="00DD2202" w:rsidRPr="004F4935">
        <w:rPr>
          <w:rFonts w:cstheme="minorHAnsi"/>
          <w:b/>
        </w:rPr>
        <w:t xml:space="preserve"> May</w:t>
      </w:r>
      <w:r w:rsidR="00BE4400" w:rsidRPr="004F4935">
        <w:rPr>
          <w:rFonts w:cstheme="minorHAnsi"/>
          <w:b/>
        </w:rPr>
        <w:t xml:space="preserve"> 2015</w:t>
      </w:r>
      <w:r w:rsidRPr="004F4935">
        <w:rPr>
          <w:rFonts w:cstheme="minorHAnsi"/>
          <w:b/>
        </w:rPr>
        <w:t xml:space="preserve"> </w:t>
      </w:r>
    </w:p>
    <w:p w14:paraId="4671EED8" w14:textId="77777777" w:rsidR="00723789" w:rsidRPr="004F4935" w:rsidRDefault="00723789">
      <w:pPr>
        <w:rPr>
          <w:rFonts w:cstheme="minorHAnsi"/>
        </w:rPr>
      </w:pPr>
    </w:p>
    <w:p w14:paraId="1BE4C038" w14:textId="77777777" w:rsidR="00723789" w:rsidRPr="004F4935" w:rsidRDefault="00575AF2" w:rsidP="00F55AF6">
      <w:pPr>
        <w:jc w:val="both"/>
        <w:rPr>
          <w:rFonts w:cstheme="minorHAnsi"/>
          <w:b/>
        </w:rPr>
      </w:pPr>
      <w:r w:rsidRPr="004F4935">
        <w:rPr>
          <w:rFonts w:cstheme="minorHAnsi"/>
          <w:b/>
        </w:rPr>
        <w:t>1)</w:t>
      </w:r>
      <w:r w:rsidR="00952E6E" w:rsidRPr="004F4935">
        <w:rPr>
          <w:rFonts w:cstheme="minorHAnsi"/>
          <w:b/>
        </w:rPr>
        <w:t xml:space="preserve"> </w:t>
      </w:r>
      <w:r w:rsidRPr="004F4935">
        <w:rPr>
          <w:rFonts w:cstheme="minorHAnsi"/>
          <w:b/>
        </w:rPr>
        <w:t xml:space="preserve">Present: </w:t>
      </w:r>
    </w:p>
    <w:p w14:paraId="31AEDF77" w14:textId="77777777" w:rsidR="00A150AB" w:rsidRPr="004F4935" w:rsidRDefault="00A150AB" w:rsidP="00F55AF6">
      <w:pPr>
        <w:jc w:val="both"/>
        <w:rPr>
          <w:rFonts w:cstheme="minorHAnsi"/>
        </w:rPr>
      </w:pPr>
    </w:p>
    <w:p w14:paraId="1CBF97C6" w14:textId="77777777" w:rsidR="00BE4400" w:rsidRDefault="00DD2202" w:rsidP="00F55AF6">
      <w:pPr>
        <w:jc w:val="both"/>
        <w:rPr>
          <w:rFonts w:cstheme="minorHAnsi"/>
        </w:rPr>
      </w:pPr>
      <w:r w:rsidRPr="004F4935">
        <w:rPr>
          <w:rFonts w:cstheme="minorHAnsi"/>
        </w:rPr>
        <w:t>Stuart Brown,</w:t>
      </w:r>
      <w:r w:rsidR="00BE4400" w:rsidRPr="004F4935">
        <w:rPr>
          <w:rFonts w:cstheme="minorHAnsi"/>
        </w:rPr>
        <w:t xml:space="preserve"> </w:t>
      </w:r>
      <w:r w:rsidR="00220262" w:rsidRPr="004F4935">
        <w:rPr>
          <w:rFonts w:cstheme="minorHAnsi"/>
        </w:rPr>
        <w:t>(</w:t>
      </w:r>
      <w:r w:rsidR="00575AF2" w:rsidRPr="004F4935">
        <w:rPr>
          <w:rFonts w:cstheme="minorHAnsi"/>
        </w:rPr>
        <w:t>Chairperson</w:t>
      </w:r>
      <w:r w:rsidR="00575AF2" w:rsidRPr="004F4935">
        <w:rPr>
          <w:rFonts w:cstheme="minorHAnsi"/>
          <w:b/>
        </w:rPr>
        <w:t xml:space="preserve">), </w:t>
      </w:r>
      <w:r w:rsidR="00BE4400" w:rsidRPr="004F4935">
        <w:rPr>
          <w:rFonts w:cstheme="minorHAnsi"/>
        </w:rPr>
        <w:t xml:space="preserve">Jenni Barr, </w:t>
      </w:r>
      <w:r w:rsidR="00952E6E" w:rsidRPr="004F4935">
        <w:rPr>
          <w:rFonts w:cstheme="minorHAnsi"/>
        </w:rPr>
        <w:t>Ivor Butchart</w:t>
      </w:r>
      <w:r w:rsidRPr="004F4935">
        <w:rPr>
          <w:rFonts w:cstheme="minorHAnsi"/>
        </w:rPr>
        <w:t xml:space="preserve">, </w:t>
      </w:r>
      <w:r w:rsidR="005C7EFE" w:rsidRPr="004F4935">
        <w:rPr>
          <w:rFonts w:cstheme="minorHAnsi"/>
        </w:rPr>
        <w:t>Tom Smith, George Bond</w:t>
      </w:r>
      <w:r w:rsidRPr="004F4935">
        <w:rPr>
          <w:rFonts w:cstheme="minorHAnsi"/>
        </w:rPr>
        <w:t>, John Kilby, Anne Hale, Ann McKewan, Iain Smith, Neil Kitching, Colin Renwick, Audrey Cooper</w:t>
      </w:r>
    </w:p>
    <w:p w14:paraId="7D2E3B9A" w14:textId="77777777" w:rsidR="004F4935" w:rsidRPr="004F4935" w:rsidRDefault="004F4935" w:rsidP="00F55AF6">
      <w:pPr>
        <w:jc w:val="both"/>
        <w:rPr>
          <w:rFonts w:cstheme="minorHAnsi"/>
        </w:rPr>
      </w:pPr>
    </w:p>
    <w:p w14:paraId="71B17762" w14:textId="77777777" w:rsidR="00952E6E" w:rsidRPr="004F4935" w:rsidRDefault="004F4935" w:rsidP="00F55AF6">
      <w:pPr>
        <w:jc w:val="both"/>
        <w:rPr>
          <w:rFonts w:cstheme="minorHAnsi"/>
        </w:rPr>
      </w:pPr>
      <w:r>
        <w:rPr>
          <w:rFonts w:cstheme="minorHAnsi"/>
          <w:b/>
        </w:rPr>
        <w:t xml:space="preserve">   </w:t>
      </w:r>
      <w:r w:rsidR="00BE4400" w:rsidRPr="004F4935">
        <w:rPr>
          <w:rFonts w:cstheme="minorHAnsi"/>
          <w:b/>
        </w:rPr>
        <w:t>Apologies:</w:t>
      </w:r>
      <w:r w:rsidR="00BE4400" w:rsidRPr="004F4935">
        <w:rPr>
          <w:rFonts w:cstheme="minorHAnsi"/>
        </w:rPr>
        <w:t xml:space="preserve"> </w:t>
      </w:r>
      <w:r w:rsidR="00DD2202" w:rsidRPr="004F4935">
        <w:rPr>
          <w:rFonts w:cstheme="minorHAnsi"/>
        </w:rPr>
        <w:t>Fiona Anderson, Ian Brown, Catriona Glen,</w:t>
      </w:r>
    </w:p>
    <w:p w14:paraId="403DCEEE" w14:textId="77777777" w:rsidR="00AF04B6" w:rsidRPr="004F4935" w:rsidRDefault="00AF04B6" w:rsidP="00F55AF6">
      <w:pPr>
        <w:jc w:val="both"/>
        <w:rPr>
          <w:rFonts w:cstheme="minorHAnsi"/>
        </w:rPr>
      </w:pPr>
    </w:p>
    <w:p w14:paraId="1E3862B2" w14:textId="77777777" w:rsidR="00723789" w:rsidRPr="004F4935" w:rsidRDefault="005C7EFE" w:rsidP="00F55AF6">
      <w:pPr>
        <w:jc w:val="both"/>
        <w:rPr>
          <w:rFonts w:cstheme="minorHAnsi"/>
        </w:rPr>
      </w:pPr>
      <w:r w:rsidRPr="004F4935">
        <w:rPr>
          <w:rFonts w:cstheme="minorHAnsi"/>
          <w:b/>
        </w:rPr>
        <w:t>2</w:t>
      </w:r>
      <w:r w:rsidR="00575AF2" w:rsidRPr="004F4935">
        <w:rPr>
          <w:rFonts w:cstheme="minorHAnsi"/>
          <w:b/>
        </w:rPr>
        <w:t>) Minutes</w:t>
      </w:r>
      <w:r w:rsidR="00575AF2" w:rsidRPr="004F4935">
        <w:rPr>
          <w:rFonts w:cstheme="minorHAnsi"/>
        </w:rPr>
        <w:t xml:space="preserve"> of the meeting held on</w:t>
      </w:r>
      <w:r w:rsidR="00952E6E" w:rsidRPr="004F4935">
        <w:rPr>
          <w:rFonts w:cstheme="minorHAnsi"/>
        </w:rPr>
        <w:t xml:space="preserve"> </w:t>
      </w:r>
      <w:r w:rsidR="00DD2202" w:rsidRPr="004F4935">
        <w:rPr>
          <w:rFonts w:cstheme="minorHAnsi"/>
        </w:rPr>
        <w:t>15</w:t>
      </w:r>
      <w:r w:rsidR="00DD2202" w:rsidRPr="004F4935">
        <w:rPr>
          <w:rFonts w:cstheme="minorHAnsi"/>
          <w:vertAlign w:val="superscript"/>
        </w:rPr>
        <w:t>th</w:t>
      </w:r>
      <w:r w:rsidR="00DD2202" w:rsidRPr="004F4935">
        <w:rPr>
          <w:rFonts w:cstheme="minorHAnsi"/>
        </w:rPr>
        <w:t xml:space="preserve"> April</w:t>
      </w:r>
      <w:r w:rsidR="00952E6E" w:rsidRPr="004F4935">
        <w:rPr>
          <w:rFonts w:cstheme="minorHAnsi"/>
        </w:rPr>
        <w:t xml:space="preserve"> </w:t>
      </w:r>
      <w:r w:rsidR="00220262" w:rsidRPr="004F4935">
        <w:rPr>
          <w:rFonts w:cstheme="minorHAnsi"/>
        </w:rPr>
        <w:t>201</w:t>
      </w:r>
      <w:r w:rsidR="00BE4400" w:rsidRPr="004F4935">
        <w:rPr>
          <w:rFonts w:cstheme="minorHAnsi"/>
        </w:rPr>
        <w:t>5</w:t>
      </w:r>
      <w:r w:rsidR="00575AF2" w:rsidRPr="004F4935">
        <w:rPr>
          <w:rFonts w:cstheme="minorHAnsi"/>
        </w:rPr>
        <w:t xml:space="preserve"> were approved. </w:t>
      </w:r>
    </w:p>
    <w:p w14:paraId="742EFF28" w14:textId="77777777" w:rsidR="00AF04B6" w:rsidRPr="004F4935" w:rsidRDefault="00AF04B6" w:rsidP="00F55AF6">
      <w:pPr>
        <w:jc w:val="both"/>
        <w:rPr>
          <w:rFonts w:cstheme="minorHAnsi"/>
        </w:rPr>
      </w:pPr>
    </w:p>
    <w:p w14:paraId="49FFA016" w14:textId="77777777" w:rsidR="00723789" w:rsidRPr="004F4935" w:rsidRDefault="005E7C4E" w:rsidP="00F55AF6">
      <w:pPr>
        <w:jc w:val="both"/>
        <w:rPr>
          <w:rFonts w:cstheme="minorHAnsi"/>
        </w:rPr>
      </w:pPr>
      <w:r w:rsidRPr="004F4935">
        <w:rPr>
          <w:rFonts w:cstheme="minorHAnsi"/>
          <w:b/>
        </w:rPr>
        <w:t>3</w:t>
      </w:r>
      <w:r w:rsidR="00575AF2" w:rsidRPr="004F4935">
        <w:rPr>
          <w:rFonts w:cstheme="minorHAnsi"/>
          <w:b/>
        </w:rPr>
        <w:t>)</w:t>
      </w:r>
      <w:r w:rsidR="00575AF2" w:rsidRPr="004F4935">
        <w:rPr>
          <w:rFonts w:cstheme="minorHAnsi"/>
        </w:rPr>
        <w:t xml:space="preserve"> </w:t>
      </w:r>
      <w:r w:rsidR="00575AF2" w:rsidRPr="004F4935">
        <w:rPr>
          <w:rFonts w:cstheme="minorHAnsi"/>
          <w:b/>
        </w:rPr>
        <w:t>Matters Arising</w:t>
      </w:r>
      <w:r w:rsidR="00575AF2" w:rsidRPr="004F4935">
        <w:rPr>
          <w:rFonts w:cstheme="minorHAnsi"/>
        </w:rPr>
        <w:t xml:space="preserve">: </w:t>
      </w:r>
    </w:p>
    <w:p w14:paraId="6EAD3DE3" w14:textId="77777777" w:rsidR="00DD2202" w:rsidRPr="004F4935" w:rsidRDefault="00DD2202" w:rsidP="005E7C4E">
      <w:pPr>
        <w:widowControl w:val="0"/>
        <w:autoSpaceDE w:val="0"/>
        <w:autoSpaceDN w:val="0"/>
        <w:adjustRightInd w:val="0"/>
        <w:rPr>
          <w:rFonts w:cstheme="minorHAnsi"/>
        </w:rPr>
      </w:pPr>
      <w:r w:rsidRPr="004F4935">
        <w:rPr>
          <w:rFonts w:cstheme="minorHAnsi"/>
        </w:rPr>
        <w:t>a) Stuart advised that he had obtained a new c</w:t>
      </w:r>
      <w:r w:rsidR="00312F1A" w:rsidRPr="004F4935">
        <w:rPr>
          <w:rFonts w:cstheme="minorHAnsi"/>
        </w:rPr>
        <w:t>amera which was now in Mulanje awaiting collection.</w:t>
      </w:r>
    </w:p>
    <w:p w14:paraId="072C1BC3" w14:textId="77777777" w:rsidR="00DD2202" w:rsidRPr="004F4935" w:rsidRDefault="00312F1A" w:rsidP="005E7C4E">
      <w:pPr>
        <w:widowControl w:val="0"/>
        <w:autoSpaceDE w:val="0"/>
        <w:autoSpaceDN w:val="0"/>
        <w:adjustRightInd w:val="0"/>
        <w:rPr>
          <w:rFonts w:cstheme="minorHAnsi"/>
        </w:rPr>
      </w:pPr>
      <w:r w:rsidRPr="004F4935">
        <w:rPr>
          <w:rFonts w:cstheme="minorHAnsi"/>
        </w:rPr>
        <w:t>b) One million children have</w:t>
      </w:r>
      <w:r w:rsidR="00DD2202" w:rsidRPr="004F4935">
        <w:rPr>
          <w:rFonts w:cstheme="minorHAnsi"/>
        </w:rPr>
        <w:t xml:space="preserve"> now been fed by Mary’s Meals i</w:t>
      </w:r>
      <w:r w:rsidR="00641B7D" w:rsidRPr="004F4935">
        <w:rPr>
          <w:rFonts w:cstheme="minorHAnsi"/>
        </w:rPr>
        <w:t xml:space="preserve">n the week that </w:t>
      </w:r>
      <w:r w:rsidRPr="004F4935">
        <w:rPr>
          <w:rFonts w:cstheme="minorHAnsi"/>
        </w:rPr>
        <w:t xml:space="preserve">Magnus Macfarlane-Barrow’s book </w:t>
      </w:r>
      <w:r w:rsidR="00641B7D" w:rsidRPr="004F4935">
        <w:rPr>
          <w:rFonts w:cstheme="minorHAnsi"/>
        </w:rPr>
        <w:t>“The Shed that F</w:t>
      </w:r>
      <w:r w:rsidR="00DD2202" w:rsidRPr="004F4935">
        <w:rPr>
          <w:rFonts w:cstheme="minorHAnsi"/>
        </w:rPr>
        <w:t>ed a Million Children” was launched – this included 1700 children at Nansato.</w:t>
      </w:r>
    </w:p>
    <w:p w14:paraId="4231C9B4" w14:textId="77777777" w:rsidR="00DD2202" w:rsidRPr="004F4935" w:rsidRDefault="00DD2202" w:rsidP="005E7C4E">
      <w:pPr>
        <w:widowControl w:val="0"/>
        <w:autoSpaceDE w:val="0"/>
        <w:autoSpaceDN w:val="0"/>
        <w:adjustRightInd w:val="0"/>
        <w:rPr>
          <w:rFonts w:cstheme="minorHAnsi"/>
        </w:rPr>
      </w:pPr>
      <w:r w:rsidRPr="004F4935">
        <w:rPr>
          <w:rFonts w:cstheme="minorHAnsi"/>
        </w:rPr>
        <w:t xml:space="preserve">c) Iain </w:t>
      </w:r>
      <w:r w:rsidR="00106BF5" w:rsidRPr="004F4935">
        <w:rPr>
          <w:rFonts w:cstheme="minorHAnsi"/>
        </w:rPr>
        <w:t xml:space="preserve">S </w:t>
      </w:r>
      <w:r w:rsidRPr="004F4935">
        <w:rPr>
          <w:rFonts w:cstheme="minorHAnsi"/>
        </w:rPr>
        <w:t xml:space="preserve">had put an article in the June edition of the Wire to </w:t>
      </w:r>
      <w:r w:rsidR="00294136" w:rsidRPr="004F4935">
        <w:rPr>
          <w:rFonts w:cstheme="minorHAnsi"/>
        </w:rPr>
        <w:t xml:space="preserve">thank the Dunblane community for their generous support to the Flood appeal. </w:t>
      </w:r>
      <w:r w:rsidRPr="004F4935">
        <w:rPr>
          <w:rFonts w:cstheme="minorHAnsi"/>
        </w:rPr>
        <w:t xml:space="preserve">A copy will also go in the Cathedral Magazine </w:t>
      </w:r>
    </w:p>
    <w:p w14:paraId="0B13CB45" w14:textId="77777777" w:rsidR="00AF04B6" w:rsidRPr="004F4935" w:rsidRDefault="00AF04B6" w:rsidP="005E7C4E">
      <w:pPr>
        <w:widowControl w:val="0"/>
        <w:autoSpaceDE w:val="0"/>
        <w:autoSpaceDN w:val="0"/>
        <w:adjustRightInd w:val="0"/>
        <w:rPr>
          <w:rFonts w:cstheme="minorHAnsi"/>
        </w:rPr>
      </w:pPr>
    </w:p>
    <w:p w14:paraId="1169D77B" w14:textId="77777777" w:rsidR="00B521FF" w:rsidRPr="004F4935" w:rsidRDefault="005E7C4E" w:rsidP="00F55AF6">
      <w:pPr>
        <w:jc w:val="both"/>
        <w:rPr>
          <w:rFonts w:eastAsia="Times" w:cstheme="minorHAnsi"/>
          <w:b/>
          <w:bCs/>
        </w:rPr>
      </w:pPr>
      <w:r w:rsidRPr="004F4935">
        <w:rPr>
          <w:rFonts w:eastAsia="Times" w:cstheme="minorHAnsi"/>
          <w:b/>
          <w:bCs/>
        </w:rPr>
        <w:t>4</w:t>
      </w:r>
      <w:r w:rsidR="00047D0F" w:rsidRPr="004F4935">
        <w:rPr>
          <w:rFonts w:eastAsia="Times" w:cstheme="minorHAnsi"/>
          <w:b/>
          <w:bCs/>
        </w:rPr>
        <w:t xml:space="preserve">) </w:t>
      </w:r>
      <w:r w:rsidR="00B521FF" w:rsidRPr="004F4935">
        <w:rPr>
          <w:rFonts w:eastAsia="Times" w:cstheme="minorHAnsi"/>
          <w:b/>
          <w:bCs/>
        </w:rPr>
        <w:t>Finance:</w:t>
      </w:r>
    </w:p>
    <w:p w14:paraId="247C531E" w14:textId="77777777" w:rsidR="00AF04B6" w:rsidRPr="004F4935" w:rsidRDefault="00B521FF" w:rsidP="00DD2202">
      <w:pPr>
        <w:jc w:val="both"/>
        <w:rPr>
          <w:rFonts w:cstheme="minorHAnsi"/>
        </w:rPr>
      </w:pPr>
      <w:r w:rsidRPr="004F4935">
        <w:rPr>
          <w:rFonts w:cstheme="minorHAnsi"/>
        </w:rPr>
        <w:t xml:space="preserve">Current bank balance </w:t>
      </w:r>
      <w:r w:rsidR="005C7EFE" w:rsidRPr="004F4935">
        <w:rPr>
          <w:rFonts w:cstheme="minorHAnsi"/>
        </w:rPr>
        <w:t>stood at approx.</w:t>
      </w:r>
      <w:r w:rsidR="00312F1A" w:rsidRPr="004F4935">
        <w:rPr>
          <w:rFonts w:cstheme="minorHAnsi"/>
        </w:rPr>
        <w:t xml:space="preserve"> </w:t>
      </w:r>
      <w:r w:rsidR="00DD2202" w:rsidRPr="004F4935">
        <w:rPr>
          <w:rFonts w:cstheme="minorHAnsi"/>
        </w:rPr>
        <w:t>£12000 with £6000 committed for the two Food Distributions and £1500 yet t</w:t>
      </w:r>
      <w:r w:rsidR="00106BF5" w:rsidRPr="004F4935">
        <w:rPr>
          <w:rFonts w:cstheme="minorHAnsi"/>
        </w:rPr>
        <w:t>o be disbursed for Flood relief measures</w:t>
      </w:r>
      <w:r w:rsidR="00DD2202" w:rsidRPr="004F4935">
        <w:rPr>
          <w:rFonts w:cstheme="minorHAnsi"/>
        </w:rPr>
        <w:t xml:space="preserve">. </w:t>
      </w:r>
      <w:r w:rsidR="00E95E2C" w:rsidRPr="004F4935">
        <w:rPr>
          <w:rFonts w:cstheme="minorHAnsi"/>
        </w:rPr>
        <w:t>Expecte</w:t>
      </w:r>
      <w:r w:rsidR="00312F1A" w:rsidRPr="004F4935">
        <w:rPr>
          <w:rFonts w:cstheme="minorHAnsi"/>
        </w:rPr>
        <w:t>d balance by Sept this year</w:t>
      </w:r>
      <w:r w:rsidR="00106BF5" w:rsidRPr="004F4935">
        <w:rPr>
          <w:rFonts w:cstheme="minorHAnsi"/>
        </w:rPr>
        <w:t>,</w:t>
      </w:r>
      <w:r w:rsidR="00312F1A" w:rsidRPr="004F4935">
        <w:rPr>
          <w:rFonts w:cstheme="minorHAnsi"/>
        </w:rPr>
        <w:t xml:space="preserve"> taki</w:t>
      </w:r>
      <w:r w:rsidR="00E95E2C" w:rsidRPr="004F4935">
        <w:rPr>
          <w:rFonts w:cstheme="minorHAnsi"/>
        </w:rPr>
        <w:t>n</w:t>
      </w:r>
      <w:r w:rsidR="00312F1A" w:rsidRPr="004F4935">
        <w:rPr>
          <w:rFonts w:cstheme="minorHAnsi"/>
        </w:rPr>
        <w:t>g</w:t>
      </w:r>
      <w:r w:rsidR="00E95E2C" w:rsidRPr="004F4935">
        <w:rPr>
          <w:rFonts w:cstheme="minorHAnsi"/>
        </w:rPr>
        <w:t xml:space="preserve"> into account expected income and planned </w:t>
      </w:r>
      <w:r w:rsidR="00106BF5" w:rsidRPr="004F4935">
        <w:rPr>
          <w:rFonts w:cstheme="minorHAnsi"/>
        </w:rPr>
        <w:t xml:space="preserve">future </w:t>
      </w:r>
      <w:r w:rsidR="00E95E2C" w:rsidRPr="004F4935">
        <w:rPr>
          <w:rFonts w:cstheme="minorHAnsi"/>
        </w:rPr>
        <w:t>expenditure</w:t>
      </w:r>
      <w:r w:rsidR="00106BF5" w:rsidRPr="004F4935">
        <w:rPr>
          <w:rFonts w:cstheme="minorHAnsi"/>
        </w:rPr>
        <w:t>,</w:t>
      </w:r>
      <w:r w:rsidR="00E95E2C" w:rsidRPr="004F4935">
        <w:rPr>
          <w:rFonts w:cstheme="minorHAnsi"/>
        </w:rPr>
        <w:t xml:space="preserve"> was approx. £4000.</w:t>
      </w:r>
    </w:p>
    <w:p w14:paraId="508D59AC" w14:textId="77777777" w:rsidR="00106BF5" w:rsidRPr="004F4935" w:rsidRDefault="00106BF5" w:rsidP="00DD2202">
      <w:pPr>
        <w:jc w:val="both"/>
        <w:rPr>
          <w:rFonts w:cstheme="minorHAnsi"/>
        </w:rPr>
      </w:pPr>
    </w:p>
    <w:p w14:paraId="59B60907" w14:textId="77777777" w:rsidR="00106BF5" w:rsidRPr="004F4935" w:rsidRDefault="00106BF5" w:rsidP="00DD2202">
      <w:pPr>
        <w:jc w:val="both"/>
        <w:rPr>
          <w:rFonts w:cstheme="minorHAnsi"/>
        </w:rPr>
      </w:pPr>
      <w:r w:rsidRPr="004F4935">
        <w:rPr>
          <w:rFonts w:cstheme="minorHAnsi"/>
        </w:rPr>
        <w:t xml:space="preserve">The committee commended Iain Smith for his personal efforts in raising nearly £8000 for the Flood Appeal. </w:t>
      </w:r>
    </w:p>
    <w:p w14:paraId="378540D0" w14:textId="77777777" w:rsidR="00E95E2C" w:rsidRPr="004F4935" w:rsidRDefault="00E95E2C" w:rsidP="00DD2202">
      <w:pPr>
        <w:jc w:val="both"/>
        <w:rPr>
          <w:rFonts w:cstheme="minorHAnsi"/>
        </w:rPr>
      </w:pPr>
    </w:p>
    <w:p w14:paraId="0E143B4A" w14:textId="77777777" w:rsidR="00E95E2C" w:rsidRPr="004F4935" w:rsidRDefault="00E95E2C" w:rsidP="00DD2202">
      <w:pPr>
        <w:jc w:val="both"/>
        <w:rPr>
          <w:rFonts w:cstheme="minorHAnsi"/>
        </w:rPr>
      </w:pPr>
      <w:r w:rsidRPr="004F4935">
        <w:rPr>
          <w:rFonts w:cstheme="minorHAnsi"/>
        </w:rPr>
        <w:t>The committee discussed options for further support to Likhubula. Despite the difficulty of getting an exact picture of the situation in Malawi it was agreed to proceed with an application to the SMP for £3000 to help repla</w:t>
      </w:r>
      <w:r w:rsidR="00106BF5" w:rsidRPr="004F4935">
        <w:rPr>
          <w:rFonts w:cstheme="minorHAnsi"/>
        </w:rPr>
        <w:t xml:space="preserve">ce </w:t>
      </w:r>
      <w:r w:rsidR="00312F1A" w:rsidRPr="004F4935">
        <w:rPr>
          <w:rFonts w:cstheme="minorHAnsi"/>
        </w:rPr>
        <w:t xml:space="preserve">houses </w:t>
      </w:r>
      <w:r w:rsidR="00106BF5" w:rsidRPr="004F4935">
        <w:rPr>
          <w:rFonts w:cstheme="minorHAnsi"/>
        </w:rPr>
        <w:t xml:space="preserve">destroyed </w:t>
      </w:r>
      <w:r w:rsidR="00312F1A" w:rsidRPr="004F4935">
        <w:rPr>
          <w:rFonts w:cstheme="minorHAnsi"/>
        </w:rPr>
        <w:t xml:space="preserve">in </w:t>
      </w:r>
      <w:r w:rsidR="00106BF5" w:rsidRPr="004F4935">
        <w:rPr>
          <w:rFonts w:cstheme="minorHAnsi"/>
        </w:rPr>
        <w:t xml:space="preserve">the floods, </w:t>
      </w:r>
      <w:r w:rsidR="00312F1A" w:rsidRPr="004F4935">
        <w:rPr>
          <w:rFonts w:cstheme="minorHAnsi"/>
        </w:rPr>
        <w:t xml:space="preserve">based on Phillip </w:t>
      </w:r>
      <w:r w:rsidR="00294136" w:rsidRPr="004F4935">
        <w:rPr>
          <w:rFonts w:cstheme="minorHAnsi"/>
        </w:rPr>
        <w:t xml:space="preserve">Ngoliwa’s </w:t>
      </w:r>
      <w:r w:rsidR="00312F1A" w:rsidRPr="004F4935">
        <w:rPr>
          <w:rFonts w:cstheme="minorHAnsi"/>
        </w:rPr>
        <w:t xml:space="preserve">estimate of some £500 </w:t>
      </w:r>
      <w:r w:rsidR="0035093B" w:rsidRPr="004F4935">
        <w:rPr>
          <w:rFonts w:cstheme="minorHAnsi"/>
        </w:rPr>
        <w:t>to build one corrugated roof house. The committee also</w:t>
      </w:r>
      <w:r w:rsidR="00106BF5" w:rsidRPr="004F4935">
        <w:rPr>
          <w:rFonts w:cstheme="minorHAnsi"/>
        </w:rPr>
        <w:t xml:space="preserve"> expressed its wish to be able to support construction of at least 16 new houses. </w:t>
      </w:r>
    </w:p>
    <w:p w14:paraId="3933438D" w14:textId="77777777" w:rsidR="000172F8" w:rsidRPr="004F4935" w:rsidRDefault="000172F8" w:rsidP="00DD2202">
      <w:pPr>
        <w:jc w:val="both"/>
        <w:rPr>
          <w:rFonts w:cstheme="minorHAnsi"/>
        </w:rPr>
      </w:pPr>
    </w:p>
    <w:p w14:paraId="7EB33E80" w14:textId="77777777" w:rsidR="000172F8" w:rsidRPr="004F4935" w:rsidRDefault="000172F8" w:rsidP="00DD2202">
      <w:pPr>
        <w:jc w:val="both"/>
        <w:rPr>
          <w:rFonts w:cstheme="minorHAnsi"/>
          <w:b/>
        </w:rPr>
      </w:pPr>
      <w:r w:rsidRPr="004F4935">
        <w:rPr>
          <w:rFonts w:cstheme="minorHAnsi"/>
          <w:b/>
        </w:rPr>
        <w:t xml:space="preserve">Action: George and Iain to prepare bid to SMP </w:t>
      </w:r>
    </w:p>
    <w:p w14:paraId="3D71C33D" w14:textId="77777777" w:rsidR="00E95E2C" w:rsidRPr="004F4935" w:rsidRDefault="00E95E2C" w:rsidP="00DD2202">
      <w:pPr>
        <w:jc w:val="both"/>
        <w:rPr>
          <w:rFonts w:cstheme="minorHAnsi"/>
        </w:rPr>
      </w:pPr>
    </w:p>
    <w:p w14:paraId="505BD60C" w14:textId="77777777" w:rsidR="0035093B" w:rsidRPr="004F4935" w:rsidRDefault="000172F8" w:rsidP="00DD2202">
      <w:pPr>
        <w:jc w:val="both"/>
        <w:rPr>
          <w:rFonts w:cstheme="minorHAnsi"/>
        </w:rPr>
      </w:pPr>
      <w:r w:rsidRPr="004F4935">
        <w:rPr>
          <w:rFonts w:cstheme="minorHAnsi"/>
        </w:rPr>
        <w:t xml:space="preserve">Anne McKewan </w:t>
      </w:r>
      <w:r w:rsidR="0035093B" w:rsidRPr="004F4935">
        <w:rPr>
          <w:rFonts w:cstheme="minorHAnsi"/>
        </w:rPr>
        <w:t xml:space="preserve">stated that it would </w:t>
      </w:r>
      <w:r w:rsidR="00106BF5" w:rsidRPr="004F4935">
        <w:rPr>
          <w:rFonts w:cstheme="minorHAnsi"/>
        </w:rPr>
        <w:t xml:space="preserve">also </w:t>
      </w:r>
      <w:r w:rsidR="0035093B" w:rsidRPr="004F4935">
        <w:rPr>
          <w:rFonts w:cstheme="minorHAnsi"/>
        </w:rPr>
        <w:t>be poss</w:t>
      </w:r>
      <w:r w:rsidRPr="004F4935">
        <w:rPr>
          <w:rFonts w:cstheme="minorHAnsi"/>
        </w:rPr>
        <w:t>ible to transfer £1000</w:t>
      </w:r>
      <w:r w:rsidR="0035093B" w:rsidRPr="004F4935">
        <w:rPr>
          <w:rFonts w:cstheme="minorHAnsi"/>
        </w:rPr>
        <w:t xml:space="preserve"> now </w:t>
      </w:r>
      <w:r w:rsidRPr="004F4935">
        <w:rPr>
          <w:rFonts w:cstheme="minorHAnsi"/>
        </w:rPr>
        <w:t xml:space="preserve">from DHS Likhubula funds to help with Emergency support </w:t>
      </w:r>
    </w:p>
    <w:p w14:paraId="6E2F70DC" w14:textId="77777777" w:rsidR="00E95E2C" w:rsidRPr="004F4935" w:rsidRDefault="00E95E2C" w:rsidP="00DD2202">
      <w:pPr>
        <w:jc w:val="both"/>
        <w:rPr>
          <w:rFonts w:cstheme="minorHAnsi"/>
        </w:rPr>
      </w:pPr>
    </w:p>
    <w:p w14:paraId="2D099458" w14:textId="77777777" w:rsidR="000172F8" w:rsidRPr="004F4935" w:rsidRDefault="000172F8" w:rsidP="000172F8">
      <w:pPr>
        <w:jc w:val="both"/>
        <w:rPr>
          <w:rFonts w:cstheme="minorHAnsi"/>
          <w:b/>
        </w:rPr>
      </w:pPr>
      <w:r w:rsidRPr="004F4935">
        <w:rPr>
          <w:rFonts w:cstheme="minorHAnsi"/>
          <w:b/>
        </w:rPr>
        <w:t>5) 2016 Visit to Malawi</w:t>
      </w:r>
    </w:p>
    <w:p w14:paraId="638CC783" w14:textId="77777777" w:rsidR="000172F8" w:rsidRPr="004F4935" w:rsidRDefault="000172F8" w:rsidP="000172F8">
      <w:pPr>
        <w:jc w:val="both"/>
        <w:rPr>
          <w:rFonts w:cstheme="minorHAnsi"/>
        </w:rPr>
      </w:pPr>
      <w:r w:rsidRPr="004F4935">
        <w:rPr>
          <w:rFonts w:cstheme="minorHAnsi"/>
        </w:rPr>
        <w:t xml:space="preserve">The committee noted that £5000 was included in the current budget projections for a visit by 2 people to Malawi next year.  </w:t>
      </w:r>
      <w:r w:rsidR="00106BF5" w:rsidRPr="004F4935">
        <w:rPr>
          <w:rFonts w:cstheme="minorHAnsi"/>
        </w:rPr>
        <w:t>S</w:t>
      </w:r>
      <w:r w:rsidR="00745A72" w:rsidRPr="004F4935">
        <w:rPr>
          <w:rFonts w:cstheme="minorHAnsi"/>
        </w:rPr>
        <w:t>ome d</w:t>
      </w:r>
      <w:r w:rsidR="00106BF5" w:rsidRPr="004F4935">
        <w:rPr>
          <w:rFonts w:cstheme="minorHAnsi"/>
        </w:rPr>
        <w:t xml:space="preserve">oubts were expressed </w:t>
      </w:r>
      <w:r w:rsidRPr="004F4935">
        <w:rPr>
          <w:rFonts w:cstheme="minorHAnsi"/>
        </w:rPr>
        <w:t xml:space="preserve">about spending this amount </w:t>
      </w:r>
      <w:r w:rsidR="00106BF5" w:rsidRPr="004F4935">
        <w:rPr>
          <w:rFonts w:cstheme="minorHAnsi"/>
        </w:rPr>
        <w:t xml:space="preserve">of </w:t>
      </w:r>
      <w:r w:rsidR="00106BF5" w:rsidRPr="004F4935">
        <w:rPr>
          <w:rFonts w:cstheme="minorHAnsi"/>
        </w:rPr>
        <w:lastRenderedPageBreak/>
        <w:t xml:space="preserve">money </w:t>
      </w:r>
      <w:r w:rsidRPr="004F4935">
        <w:rPr>
          <w:rFonts w:cstheme="minorHAnsi"/>
        </w:rPr>
        <w:t>on a visit whilst emergency suppor</w:t>
      </w:r>
      <w:r w:rsidR="00745A72" w:rsidRPr="004F4935">
        <w:rPr>
          <w:rFonts w:cstheme="minorHAnsi"/>
        </w:rPr>
        <w:t>t was still required in Malawi</w:t>
      </w:r>
      <w:r w:rsidR="00106BF5" w:rsidRPr="004F4935">
        <w:rPr>
          <w:rFonts w:cstheme="minorHAnsi"/>
        </w:rPr>
        <w:t>. However</w:t>
      </w:r>
      <w:r w:rsidR="00745A72" w:rsidRPr="004F4935">
        <w:rPr>
          <w:rFonts w:cstheme="minorHAnsi"/>
        </w:rPr>
        <w:t xml:space="preserve"> it was agreed to keep this as a planning assumption but to consider ways to reduce the cost, including </w:t>
      </w:r>
    </w:p>
    <w:p w14:paraId="2ACEDABC" w14:textId="77777777" w:rsidR="00745A72" w:rsidRPr="004F4935" w:rsidRDefault="00745A72" w:rsidP="000172F8">
      <w:pPr>
        <w:jc w:val="both"/>
        <w:rPr>
          <w:rFonts w:cstheme="minorHAnsi"/>
        </w:rPr>
      </w:pPr>
    </w:p>
    <w:p w14:paraId="5CAA3896" w14:textId="77777777" w:rsidR="00745A72" w:rsidRPr="004F4935" w:rsidRDefault="00745A72" w:rsidP="00745A72">
      <w:pPr>
        <w:pStyle w:val="ListParagraph"/>
        <w:numPr>
          <w:ilvl w:val="0"/>
          <w:numId w:val="4"/>
        </w:numPr>
        <w:jc w:val="both"/>
        <w:rPr>
          <w:rFonts w:cstheme="minorHAnsi"/>
        </w:rPr>
      </w:pPr>
      <w:r w:rsidRPr="004F4935">
        <w:rPr>
          <w:rFonts w:cstheme="minorHAnsi"/>
        </w:rPr>
        <w:t>support from c</w:t>
      </w:r>
      <w:r w:rsidR="00106BF5" w:rsidRPr="004F4935">
        <w:rPr>
          <w:rFonts w:cstheme="minorHAnsi"/>
        </w:rPr>
        <w:t>ommi</w:t>
      </w:r>
      <w:r w:rsidRPr="004F4935">
        <w:rPr>
          <w:rFonts w:cstheme="minorHAnsi"/>
        </w:rPr>
        <w:t xml:space="preserve">ttee members who might be visiting Malawi with the Boys Brigade in 2016 </w:t>
      </w:r>
    </w:p>
    <w:p w14:paraId="0949A79D" w14:textId="77777777" w:rsidR="00745A72" w:rsidRPr="004F4935" w:rsidRDefault="00745A72" w:rsidP="00745A72">
      <w:pPr>
        <w:pStyle w:val="ListParagraph"/>
        <w:numPr>
          <w:ilvl w:val="0"/>
          <w:numId w:val="4"/>
        </w:numPr>
        <w:jc w:val="both"/>
        <w:rPr>
          <w:rFonts w:cstheme="minorHAnsi"/>
        </w:rPr>
      </w:pPr>
      <w:r w:rsidRPr="004F4935">
        <w:rPr>
          <w:rFonts w:cstheme="minorHAnsi"/>
        </w:rPr>
        <w:t xml:space="preserve">support from any World Mission representatives visiting Malawi in the near     </w:t>
      </w:r>
    </w:p>
    <w:p w14:paraId="69AFF2B2" w14:textId="77777777" w:rsidR="00745A72" w:rsidRPr="004F4935" w:rsidRDefault="00745A72" w:rsidP="00745A72">
      <w:pPr>
        <w:pStyle w:val="ListParagraph"/>
        <w:ind w:left="440"/>
        <w:jc w:val="both"/>
        <w:rPr>
          <w:rFonts w:cstheme="minorHAnsi"/>
        </w:rPr>
      </w:pPr>
      <w:r w:rsidRPr="004F4935">
        <w:rPr>
          <w:rFonts w:cstheme="minorHAnsi"/>
        </w:rPr>
        <w:t xml:space="preserve"> future</w:t>
      </w:r>
    </w:p>
    <w:p w14:paraId="1DFE8D81" w14:textId="77777777" w:rsidR="000172F8" w:rsidRPr="004F4935" w:rsidRDefault="000172F8" w:rsidP="000172F8">
      <w:pPr>
        <w:jc w:val="both"/>
        <w:rPr>
          <w:rFonts w:cstheme="minorHAnsi"/>
        </w:rPr>
      </w:pPr>
    </w:p>
    <w:p w14:paraId="4987447C" w14:textId="77777777" w:rsidR="00745A72" w:rsidRPr="004F4935" w:rsidRDefault="00762CF9" w:rsidP="000172F8">
      <w:pPr>
        <w:jc w:val="both"/>
        <w:rPr>
          <w:rFonts w:cstheme="minorHAnsi"/>
        </w:rPr>
      </w:pPr>
      <w:r w:rsidRPr="004F4935">
        <w:rPr>
          <w:rFonts w:cstheme="minorHAnsi"/>
        </w:rPr>
        <w:t>The c</w:t>
      </w:r>
      <w:r w:rsidR="00A6082B" w:rsidRPr="004F4935">
        <w:rPr>
          <w:rFonts w:cstheme="minorHAnsi"/>
        </w:rPr>
        <w:t>ommi</w:t>
      </w:r>
      <w:r w:rsidRPr="004F4935">
        <w:rPr>
          <w:rFonts w:cstheme="minorHAnsi"/>
        </w:rPr>
        <w:t xml:space="preserve">ttee also </w:t>
      </w:r>
      <w:r w:rsidR="00745A72" w:rsidRPr="004F4935">
        <w:rPr>
          <w:rFonts w:cstheme="minorHAnsi"/>
        </w:rPr>
        <w:t xml:space="preserve">agreed to canvas names of volunteers to visit Malawi and to prepare an Agenda for a visit. </w:t>
      </w:r>
    </w:p>
    <w:p w14:paraId="655B32D8" w14:textId="77777777" w:rsidR="00745A72" w:rsidRPr="004F4935" w:rsidRDefault="00745A72" w:rsidP="000172F8">
      <w:pPr>
        <w:jc w:val="both"/>
        <w:rPr>
          <w:rFonts w:cstheme="minorHAnsi"/>
        </w:rPr>
      </w:pPr>
    </w:p>
    <w:p w14:paraId="76BA7496" w14:textId="77777777" w:rsidR="000172F8" w:rsidRPr="004F4935" w:rsidRDefault="00745A72" w:rsidP="000172F8">
      <w:pPr>
        <w:jc w:val="both"/>
        <w:rPr>
          <w:rFonts w:cstheme="minorHAnsi"/>
          <w:b/>
        </w:rPr>
      </w:pPr>
      <w:r w:rsidRPr="004F4935">
        <w:rPr>
          <w:rFonts w:cstheme="minorHAnsi"/>
          <w:b/>
        </w:rPr>
        <w:t xml:space="preserve">Action: Colin to check on World Mission representatives </w:t>
      </w:r>
    </w:p>
    <w:p w14:paraId="6A17A2D0" w14:textId="77777777" w:rsidR="00745A72" w:rsidRPr="004F4935" w:rsidRDefault="00762CF9" w:rsidP="000172F8">
      <w:pPr>
        <w:jc w:val="both"/>
        <w:rPr>
          <w:rFonts w:cstheme="minorHAnsi"/>
          <w:b/>
        </w:rPr>
      </w:pPr>
      <w:r w:rsidRPr="004F4935">
        <w:rPr>
          <w:rFonts w:cstheme="minorHAnsi"/>
          <w:b/>
        </w:rPr>
        <w:t xml:space="preserve">              All to advise George if they are interested in visiting Malawi</w:t>
      </w:r>
    </w:p>
    <w:p w14:paraId="27CDFD60" w14:textId="77777777" w:rsidR="00745A72" w:rsidRPr="004F4935" w:rsidRDefault="00745A72" w:rsidP="000172F8">
      <w:pPr>
        <w:jc w:val="both"/>
        <w:rPr>
          <w:rFonts w:cstheme="minorHAnsi"/>
          <w:b/>
        </w:rPr>
      </w:pPr>
      <w:r w:rsidRPr="004F4935">
        <w:rPr>
          <w:rFonts w:cstheme="minorHAnsi"/>
          <w:b/>
        </w:rPr>
        <w:t xml:space="preserve">              Jenni to prepare draft Agenda for visit </w:t>
      </w:r>
    </w:p>
    <w:p w14:paraId="247E105D" w14:textId="77777777" w:rsidR="00E95E2C" w:rsidRPr="004F4935" w:rsidRDefault="00E95E2C" w:rsidP="00DD2202">
      <w:pPr>
        <w:jc w:val="both"/>
        <w:rPr>
          <w:rFonts w:cstheme="minorHAnsi"/>
        </w:rPr>
      </w:pPr>
    </w:p>
    <w:p w14:paraId="13467403" w14:textId="77777777" w:rsidR="00B521FF" w:rsidRPr="004F4935" w:rsidRDefault="00762CF9" w:rsidP="00F55AF6">
      <w:pPr>
        <w:jc w:val="both"/>
        <w:rPr>
          <w:rFonts w:eastAsia="Times" w:cstheme="minorHAnsi"/>
          <w:b/>
          <w:bCs/>
        </w:rPr>
      </w:pPr>
      <w:r w:rsidRPr="004F4935">
        <w:rPr>
          <w:rFonts w:eastAsia="Times New Roman" w:cstheme="minorHAnsi"/>
          <w:b/>
          <w:bCs/>
        </w:rPr>
        <w:t>6</w:t>
      </w:r>
      <w:r w:rsidR="211E9094" w:rsidRPr="004F4935">
        <w:rPr>
          <w:rFonts w:eastAsia="Times New Roman" w:cstheme="minorHAnsi"/>
          <w:b/>
          <w:bCs/>
        </w:rPr>
        <w:t xml:space="preserve">) </w:t>
      </w:r>
      <w:r w:rsidR="00B521FF" w:rsidRPr="004F4935">
        <w:rPr>
          <w:rFonts w:eastAsia="Times" w:cstheme="minorHAnsi"/>
          <w:b/>
          <w:bCs/>
        </w:rPr>
        <w:t>High School Activities:</w:t>
      </w:r>
    </w:p>
    <w:p w14:paraId="10DD61B9" w14:textId="77777777" w:rsidR="00107505" w:rsidRPr="004F4935" w:rsidRDefault="00762CF9" w:rsidP="00F55AF6">
      <w:pPr>
        <w:jc w:val="both"/>
        <w:rPr>
          <w:rFonts w:eastAsia="Times" w:cstheme="minorHAnsi"/>
        </w:rPr>
      </w:pPr>
      <w:r w:rsidRPr="004F4935">
        <w:rPr>
          <w:rFonts w:eastAsia="Times" w:cstheme="minorHAnsi"/>
          <w:bCs/>
        </w:rPr>
        <w:t>Anne McKewan advised that she would be retiring shortly but as yet no one had been ide</w:t>
      </w:r>
      <w:r w:rsidR="00107505" w:rsidRPr="004F4935">
        <w:rPr>
          <w:rFonts w:eastAsia="Times" w:cstheme="minorHAnsi"/>
          <w:bCs/>
        </w:rPr>
        <w:t>ntified at DHS to take over her</w:t>
      </w:r>
      <w:r w:rsidRPr="004F4935">
        <w:rPr>
          <w:rFonts w:eastAsia="Times" w:cstheme="minorHAnsi"/>
          <w:bCs/>
        </w:rPr>
        <w:t xml:space="preserve"> duties in respect of Likhubula activities. </w:t>
      </w:r>
      <w:r w:rsidR="00107505" w:rsidRPr="004F4935">
        <w:rPr>
          <w:rFonts w:eastAsia="Times" w:cstheme="minorHAnsi"/>
          <w:bCs/>
        </w:rPr>
        <w:t>However it was still the in</w:t>
      </w:r>
      <w:r w:rsidR="00A6082B" w:rsidRPr="004F4935">
        <w:rPr>
          <w:rFonts w:eastAsia="Times" w:cstheme="minorHAnsi"/>
          <w:bCs/>
        </w:rPr>
        <w:t>tention that the Nurse Project sh</w:t>
      </w:r>
      <w:r w:rsidR="00107505" w:rsidRPr="004F4935">
        <w:rPr>
          <w:rFonts w:eastAsia="Times" w:cstheme="minorHAnsi"/>
          <w:bCs/>
        </w:rPr>
        <w:t xml:space="preserve">ould go ahead and the </w:t>
      </w:r>
      <w:r w:rsidR="00E54E99" w:rsidRPr="004F4935">
        <w:rPr>
          <w:rFonts w:eastAsia="Times" w:cstheme="minorHAnsi"/>
        </w:rPr>
        <w:t xml:space="preserve">letter to the </w:t>
      </w:r>
      <w:r w:rsidR="00FB0E2D" w:rsidRPr="004F4935">
        <w:rPr>
          <w:rFonts w:eastAsia="Times" w:cstheme="minorHAnsi"/>
        </w:rPr>
        <w:t>District Health Office at Mulanje Hosp</w:t>
      </w:r>
      <w:r w:rsidR="00E54E99" w:rsidRPr="004F4935">
        <w:rPr>
          <w:rFonts w:eastAsia="Times" w:cstheme="minorHAnsi"/>
        </w:rPr>
        <w:t xml:space="preserve">ital </w:t>
      </w:r>
      <w:r w:rsidR="00AD09AF" w:rsidRPr="004F4935">
        <w:rPr>
          <w:rFonts w:eastAsia="Times" w:cstheme="minorHAnsi"/>
        </w:rPr>
        <w:t xml:space="preserve">seeking local support </w:t>
      </w:r>
      <w:r w:rsidR="006F5870" w:rsidRPr="004F4935">
        <w:rPr>
          <w:rFonts w:eastAsia="Times" w:cstheme="minorHAnsi"/>
        </w:rPr>
        <w:t xml:space="preserve">for the Nurse Project </w:t>
      </w:r>
      <w:r w:rsidR="00AD09AF" w:rsidRPr="004F4935">
        <w:rPr>
          <w:rFonts w:eastAsia="Times" w:cstheme="minorHAnsi"/>
        </w:rPr>
        <w:t>would be despatched shortly.</w:t>
      </w:r>
      <w:r w:rsidR="006F5870" w:rsidRPr="004F4935">
        <w:rPr>
          <w:rFonts w:eastAsia="Times" w:cstheme="minorHAnsi"/>
        </w:rPr>
        <w:t xml:space="preserve"> </w:t>
      </w:r>
    </w:p>
    <w:p w14:paraId="17FAA664" w14:textId="77777777" w:rsidR="00107505" w:rsidRPr="004F4935" w:rsidRDefault="00107505" w:rsidP="00F55AF6">
      <w:pPr>
        <w:jc w:val="both"/>
        <w:rPr>
          <w:rFonts w:eastAsia="Times" w:cstheme="minorHAnsi"/>
        </w:rPr>
      </w:pPr>
    </w:p>
    <w:p w14:paraId="05CDF5F1" w14:textId="77777777" w:rsidR="00AF04B6" w:rsidRPr="004F4935" w:rsidRDefault="00107505" w:rsidP="00F55AF6">
      <w:pPr>
        <w:jc w:val="both"/>
        <w:rPr>
          <w:rFonts w:cstheme="minorHAnsi"/>
          <w:b/>
        </w:rPr>
      </w:pPr>
      <w:r w:rsidRPr="004F4935">
        <w:rPr>
          <w:rFonts w:cstheme="minorHAnsi"/>
          <w:b/>
        </w:rPr>
        <w:t xml:space="preserve">Action: DHS to despatch letter to Mulanje about the Nurse Project </w:t>
      </w:r>
    </w:p>
    <w:p w14:paraId="4960C716" w14:textId="77777777" w:rsidR="00107505" w:rsidRPr="004F4935" w:rsidRDefault="00107505" w:rsidP="00F55AF6">
      <w:pPr>
        <w:jc w:val="both"/>
        <w:rPr>
          <w:rFonts w:cstheme="minorHAnsi"/>
          <w:b/>
        </w:rPr>
      </w:pPr>
    </w:p>
    <w:p w14:paraId="20C27B19" w14:textId="77777777" w:rsidR="00107505" w:rsidRPr="004F4935" w:rsidRDefault="00107505" w:rsidP="00F55AF6">
      <w:pPr>
        <w:jc w:val="both"/>
        <w:rPr>
          <w:rFonts w:cstheme="minorHAnsi"/>
          <w:b/>
        </w:rPr>
      </w:pPr>
      <w:r w:rsidRPr="004F4935">
        <w:rPr>
          <w:rFonts w:cstheme="minorHAnsi"/>
          <w:b/>
        </w:rPr>
        <w:t xml:space="preserve">7) Bursars </w:t>
      </w:r>
    </w:p>
    <w:p w14:paraId="5FF93B55" w14:textId="77777777" w:rsidR="00596B04" w:rsidRPr="004F4935" w:rsidRDefault="00596B04" w:rsidP="00F55AF6">
      <w:pPr>
        <w:jc w:val="both"/>
        <w:rPr>
          <w:rFonts w:cstheme="minorHAnsi"/>
        </w:rPr>
      </w:pPr>
      <w:r w:rsidRPr="004F4935">
        <w:rPr>
          <w:rFonts w:cstheme="minorHAnsi"/>
        </w:rPr>
        <w:t xml:space="preserve">Stuart advised that expenditure on Bursars was in line with expectations and it was confirmed that we would continue to support our target of 20 Bursars in total. </w:t>
      </w:r>
      <w:r w:rsidR="00A6082B" w:rsidRPr="004F4935">
        <w:rPr>
          <w:rFonts w:cstheme="minorHAnsi"/>
        </w:rPr>
        <w:t xml:space="preserve">Anne McK advised that some £440 was also available from DHS funds for Bursar support. </w:t>
      </w:r>
    </w:p>
    <w:p w14:paraId="77661021" w14:textId="77777777" w:rsidR="00596B04" w:rsidRPr="004F4935" w:rsidRDefault="00596B04" w:rsidP="00F55AF6">
      <w:pPr>
        <w:jc w:val="both"/>
        <w:rPr>
          <w:rFonts w:cstheme="minorHAnsi"/>
        </w:rPr>
      </w:pPr>
    </w:p>
    <w:p w14:paraId="2185C38B" w14:textId="77777777" w:rsidR="00596B04" w:rsidRPr="004F4935" w:rsidRDefault="00596B04" w:rsidP="00F55AF6">
      <w:pPr>
        <w:jc w:val="both"/>
        <w:rPr>
          <w:rFonts w:cstheme="minorHAnsi"/>
        </w:rPr>
      </w:pPr>
      <w:r w:rsidRPr="004F4935">
        <w:rPr>
          <w:rFonts w:cstheme="minorHAnsi"/>
        </w:rPr>
        <w:t xml:space="preserve">More uncertainty surrounded costs for tertiary education and </w:t>
      </w:r>
      <w:r w:rsidR="00A6082B" w:rsidRPr="004F4935">
        <w:rPr>
          <w:rFonts w:cstheme="minorHAnsi"/>
        </w:rPr>
        <w:t>it was agreed to try and fi</w:t>
      </w:r>
      <w:r w:rsidR="00CA634B" w:rsidRPr="004F4935">
        <w:rPr>
          <w:rFonts w:cstheme="minorHAnsi"/>
        </w:rPr>
        <w:t xml:space="preserve">nd out more about these costs especially as one further candidate (in addition to Christina and Gift) might be in a position to seek support for further education in the near future. </w:t>
      </w:r>
    </w:p>
    <w:p w14:paraId="23AB6139" w14:textId="77777777" w:rsidR="00CA634B" w:rsidRPr="004F4935" w:rsidRDefault="00CA634B" w:rsidP="00F55AF6">
      <w:pPr>
        <w:jc w:val="both"/>
        <w:rPr>
          <w:rFonts w:cstheme="minorHAnsi"/>
        </w:rPr>
      </w:pPr>
    </w:p>
    <w:p w14:paraId="00BD8441" w14:textId="77777777" w:rsidR="00CA634B" w:rsidRPr="004F4935" w:rsidRDefault="00CA634B" w:rsidP="00F55AF6">
      <w:pPr>
        <w:jc w:val="both"/>
        <w:rPr>
          <w:rFonts w:cstheme="minorHAnsi"/>
          <w:b/>
        </w:rPr>
      </w:pPr>
      <w:r w:rsidRPr="004F4935">
        <w:rPr>
          <w:rFonts w:cstheme="minorHAnsi"/>
          <w:b/>
        </w:rPr>
        <w:t xml:space="preserve">Action: Jenni/Audrey to clarify costs of tertiary education </w:t>
      </w:r>
    </w:p>
    <w:p w14:paraId="01875C1A" w14:textId="77777777" w:rsidR="00596B04" w:rsidRPr="004F4935" w:rsidRDefault="00596B04" w:rsidP="00F55AF6">
      <w:pPr>
        <w:jc w:val="both"/>
        <w:rPr>
          <w:rFonts w:cstheme="minorHAnsi"/>
          <w:b/>
        </w:rPr>
      </w:pPr>
    </w:p>
    <w:p w14:paraId="40E5048C" w14:textId="77777777" w:rsidR="00CA634B" w:rsidRPr="004F4935" w:rsidRDefault="00CA634B" w:rsidP="00F55AF6">
      <w:pPr>
        <w:jc w:val="both"/>
        <w:rPr>
          <w:rFonts w:cstheme="minorHAnsi"/>
          <w:b/>
        </w:rPr>
      </w:pPr>
      <w:r w:rsidRPr="004F4935">
        <w:rPr>
          <w:rFonts w:cstheme="minorHAnsi"/>
          <w:b/>
        </w:rPr>
        <w:t xml:space="preserve">8) Updates </w:t>
      </w:r>
    </w:p>
    <w:p w14:paraId="2CEC4F8E" w14:textId="77777777" w:rsidR="00596B04" w:rsidRPr="004F4935" w:rsidRDefault="00CA634B" w:rsidP="00F55AF6">
      <w:pPr>
        <w:jc w:val="both"/>
        <w:rPr>
          <w:rFonts w:cstheme="minorHAnsi"/>
        </w:rPr>
      </w:pPr>
      <w:r w:rsidRPr="004F4935">
        <w:rPr>
          <w:rFonts w:cstheme="minorHAnsi"/>
        </w:rPr>
        <w:t xml:space="preserve">There was nothing further to report on Mvano, Fistula Project or Goats </w:t>
      </w:r>
    </w:p>
    <w:p w14:paraId="00B4B9E8" w14:textId="77777777" w:rsidR="00CA634B" w:rsidRPr="004F4935" w:rsidRDefault="00CA634B" w:rsidP="00F55AF6">
      <w:pPr>
        <w:jc w:val="both"/>
        <w:rPr>
          <w:rFonts w:cstheme="minorHAnsi"/>
        </w:rPr>
      </w:pPr>
    </w:p>
    <w:p w14:paraId="304C990D" w14:textId="77777777" w:rsidR="00CA634B" w:rsidRPr="004F4935" w:rsidRDefault="00CA634B" w:rsidP="00F55AF6">
      <w:pPr>
        <w:jc w:val="both"/>
        <w:rPr>
          <w:rFonts w:cstheme="minorHAnsi"/>
          <w:b/>
        </w:rPr>
      </w:pPr>
      <w:r w:rsidRPr="004F4935">
        <w:rPr>
          <w:rFonts w:cstheme="minorHAnsi"/>
          <w:b/>
        </w:rPr>
        <w:t>9) Publicity &amp; Communications</w:t>
      </w:r>
    </w:p>
    <w:p w14:paraId="0598622B" w14:textId="77777777" w:rsidR="00246400" w:rsidRPr="004F4935" w:rsidRDefault="00246400" w:rsidP="00F55AF6">
      <w:pPr>
        <w:jc w:val="both"/>
        <w:rPr>
          <w:rFonts w:cstheme="minorHAnsi"/>
        </w:rPr>
      </w:pPr>
      <w:r w:rsidRPr="004F4935">
        <w:rPr>
          <w:rFonts w:cstheme="minorHAnsi"/>
        </w:rPr>
        <w:t xml:space="preserve">a) Fiona had contributed to the SMP Videos on Partnership Principles which should be available on line shortly. </w:t>
      </w:r>
    </w:p>
    <w:p w14:paraId="41FAAD74" w14:textId="77777777" w:rsidR="00CA634B" w:rsidRPr="004F4935" w:rsidRDefault="00246400" w:rsidP="00F55AF6">
      <w:pPr>
        <w:jc w:val="both"/>
        <w:rPr>
          <w:rFonts w:cstheme="minorHAnsi"/>
        </w:rPr>
      </w:pPr>
      <w:r w:rsidRPr="004F4935">
        <w:rPr>
          <w:rFonts w:cstheme="minorHAnsi"/>
        </w:rPr>
        <w:t>b) A b</w:t>
      </w:r>
      <w:r w:rsidR="00CA634B" w:rsidRPr="004F4935">
        <w:rPr>
          <w:rFonts w:cstheme="minorHAnsi"/>
        </w:rPr>
        <w:t xml:space="preserve">riefing to Sponsors would be included in </w:t>
      </w:r>
      <w:r w:rsidRPr="004F4935">
        <w:rPr>
          <w:rFonts w:cstheme="minorHAnsi"/>
        </w:rPr>
        <w:t xml:space="preserve">a forthcoming issue of the Cathedral Magazine as well as a letter to individual sponsors </w:t>
      </w:r>
    </w:p>
    <w:p w14:paraId="48DD0236" w14:textId="77777777" w:rsidR="00246400" w:rsidRPr="004F4935" w:rsidRDefault="00246400" w:rsidP="00F55AF6">
      <w:pPr>
        <w:jc w:val="both"/>
        <w:rPr>
          <w:rFonts w:cstheme="minorHAnsi"/>
        </w:rPr>
      </w:pPr>
    </w:p>
    <w:p w14:paraId="61AAA34A" w14:textId="77777777" w:rsidR="00246400" w:rsidRPr="004F4935" w:rsidRDefault="00246400" w:rsidP="00F55AF6">
      <w:pPr>
        <w:jc w:val="both"/>
        <w:rPr>
          <w:rFonts w:cstheme="minorHAnsi"/>
          <w:b/>
        </w:rPr>
      </w:pPr>
      <w:r w:rsidRPr="004F4935">
        <w:rPr>
          <w:rFonts w:cstheme="minorHAnsi"/>
          <w:b/>
        </w:rPr>
        <w:t>Action: Iain S /Stuart to prepare briefing material</w:t>
      </w:r>
    </w:p>
    <w:p w14:paraId="6A472745" w14:textId="77777777" w:rsidR="00246400" w:rsidRPr="004F4935" w:rsidRDefault="00246400" w:rsidP="00F55AF6">
      <w:pPr>
        <w:jc w:val="both"/>
        <w:rPr>
          <w:rFonts w:cstheme="minorHAnsi"/>
          <w:b/>
        </w:rPr>
      </w:pPr>
    </w:p>
    <w:p w14:paraId="46BA76A8" w14:textId="77777777" w:rsidR="00246400" w:rsidRPr="004F4935" w:rsidRDefault="00246400" w:rsidP="00F55AF6">
      <w:pPr>
        <w:jc w:val="both"/>
        <w:rPr>
          <w:rFonts w:cstheme="minorHAnsi"/>
        </w:rPr>
      </w:pPr>
      <w:r w:rsidRPr="004F4935">
        <w:rPr>
          <w:rFonts w:cstheme="minorHAnsi"/>
        </w:rPr>
        <w:t xml:space="preserve">c) Ian B would put the Likhubla Service CD on our website during the summer </w:t>
      </w:r>
    </w:p>
    <w:p w14:paraId="7A66D6C8" w14:textId="77777777" w:rsidR="00246400" w:rsidRPr="004F4935" w:rsidRDefault="00246400" w:rsidP="00F55AF6">
      <w:pPr>
        <w:jc w:val="both"/>
        <w:rPr>
          <w:rFonts w:cstheme="minorHAnsi"/>
        </w:rPr>
      </w:pPr>
      <w:r w:rsidRPr="004F4935">
        <w:rPr>
          <w:rFonts w:cstheme="minorHAnsi"/>
        </w:rPr>
        <w:t xml:space="preserve">d) Ian B asked for </w:t>
      </w:r>
      <w:r w:rsidR="00A6082B" w:rsidRPr="004F4935">
        <w:rPr>
          <w:rFonts w:cstheme="minorHAnsi"/>
        </w:rPr>
        <w:t xml:space="preserve">new </w:t>
      </w:r>
      <w:r w:rsidRPr="004F4935">
        <w:rPr>
          <w:rFonts w:cstheme="minorHAnsi"/>
        </w:rPr>
        <w:t>article</w:t>
      </w:r>
      <w:r w:rsidR="00A6082B" w:rsidRPr="004F4935">
        <w:rPr>
          <w:rFonts w:cstheme="minorHAnsi"/>
        </w:rPr>
        <w:t>s to include o</w:t>
      </w:r>
      <w:r w:rsidRPr="004F4935">
        <w:rPr>
          <w:rFonts w:cstheme="minorHAnsi"/>
        </w:rPr>
        <w:t>n</w:t>
      </w:r>
      <w:r w:rsidR="00A6082B" w:rsidRPr="004F4935">
        <w:rPr>
          <w:rFonts w:cstheme="minorHAnsi"/>
        </w:rPr>
        <w:t xml:space="preserve"> </w:t>
      </w:r>
      <w:r w:rsidRPr="004F4935">
        <w:rPr>
          <w:rFonts w:cstheme="minorHAnsi"/>
        </w:rPr>
        <w:t>the web-site</w:t>
      </w:r>
    </w:p>
    <w:p w14:paraId="564AA8FF" w14:textId="77777777" w:rsidR="00246400" w:rsidRPr="004F4935" w:rsidRDefault="00246400" w:rsidP="00F55AF6">
      <w:pPr>
        <w:jc w:val="both"/>
        <w:rPr>
          <w:rFonts w:cstheme="minorHAnsi"/>
        </w:rPr>
      </w:pPr>
    </w:p>
    <w:p w14:paraId="09421FAC" w14:textId="77777777" w:rsidR="00246400" w:rsidRPr="004F4935" w:rsidRDefault="00246400" w:rsidP="00F55AF6">
      <w:pPr>
        <w:jc w:val="both"/>
        <w:rPr>
          <w:rFonts w:cstheme="minorHAnsi"/>
          <w:b/>
        </w:rPr>
      </w:pPr>
      <w:r w:rsidRPr="004F4935">
        <w:rPr>
          <w:rFonts w:cstheme="minorHAnsi"/>
          <w:b/>
        </w:rPr>
        <w:lastRenderedPageBreak/>
        <w:t xml:space="preserve">Action: All to provide articles to Ian B for the web-site </w:t>
      </w:r>
    </w:p>
    <w:p w14:paraId="48C5C594" w14:textId="77777777" w:rsidR="00AF591A" w:rsidRPr="004F4935" w:rsidRDefault="00AF591A" w:rsidP="00F55AF6">
      <w:pPr>
        <w:jc w:val="both"/>
        <w:rPr>
          <w:rFonts w:cstheme="minorHAnsi"/>
        </w:rPr>
      </w:pPr>
    </w:p>
    <w:p w14:paraId="66398C2A" w14:textId="77777777" w:rsidR="005E7C4E" w:rsidRPr="004F4935" w:rsidRDefault="00246400" w:rsidP="005E7C4E">
      <w:pPr>
        <w:jc w:val="both"/>
        <w:rPr>
          <w:rFonts w:cstheme="minorHAnsi"/>
          <w:b/>
        </w:rPr>
      </w:pPr>
      <w:r w:rsidRPr="004F4935">
        <w:rPr>
          <w:rFonts w:cstheme="minorHAnsi"/>
          <w:b/>
        </w:rPr>
        <w:t>10</w:t>
      </w:r>
      <w:r w:rsidR="005E7C4E" w:rsidRPr="004F4935">
        <w:rPr>
          <w:rFonts w:cstheme="minorHAnsi"/>
          <w:b/>
        </w:rPr>
        <w:t xml:space="preserve">) Dunblane Fling </w:t>
      </w:r>
    </w:p>
    <w:p w14:paraId="48C31973" w14:textId="77777777" w:rsidR="00246400" w:rsidRPr="004F4935" w:rsidRDefault="006F5870" w:rsidP="00246400">
      <w:pPr>
        <w:jc w:val="both"/>
        <w:rPr>
          <w:rFonts w:cstheme="minorHAnsi"/>
        </w:rPr>
      </w:pPr>
      <w:r w:rsidRPr="004F4935">
        <w:rPr>
          <w:rFonts w:cstheme="minorHAnsi"/>
        </w:rPr>
        <w:t>A</w:t>
      </w:r>
      <w:r w:rsidR="00246400" w:rsidRPr="004F4935">
        <w:rPr>
          <w:rFonts w:cstheme="minorHAnsi"/>
        </w:rPr>
        <w:t>rrangements were in place to man the Likhubula</w:t>
      </w:r>
      <w:r w:rsidRPr="004F4935">
        <w:rPr>
          <w:rFonts w:cstheme="minorHAnsi"/>
        </w:rPr>
        <w:t xml:space="preserve"> stand</w:t>
      </w:r>
      <w:r w:rsidR="00246400" w:rsidRPr="004F4935">
        <w:rPr>
          <w:rFonts w:cstheme="minorHAnsi"/>
        </w:rPr>
        <w:t xml:space="preserve"> at </w:t>
      </w:r>
      <w:r w:rsidR="005E7C4E" w:rsidRPr="004F4935">
        <w:rPr>
          <w:rFonts w:cstheme="minorHAnsi"/>
        </w:rPr>
        <w:t>the Dunblane Fling on 30</w:t>
      </w:r>
      <w:r w:rsidR="005E7C4E" w:rsidRPr="004F4935">
        <w:rPr>
          <w:rFonts w:cstheme="minorHAnsi"/>
          <w:vertAlign w:val="superscript"/>
        </w:rPr>
        <w:t>th</w:t>
      </w:r>
      <w:r w:rsidR="00246400" w:rsidRPr="004F4935">
        <w:rPr>
          <w:rFonts w:cstheme="minorHAnsi"/>
        </w:rPr>
        <w:t xml:space="preserve"> May </w:t>
      </w:r>
      <w:r w:rsidRPr="004F4935">
        <w:rPr>
          <w:rFonts w:cstheme="minorHAnsi"/>
        </w:rPr>
        <w:t>from 12noon to 4</w:t>
      </w:r>
      <w:r w:rsidR="005E7C4E" w:rsidRPr="004F4935">
        <w:rPr>
          <w:rFonts w:cstheme="minorHAnsi"/>
        </w:rPr>
        <w:t xml:space="preserve">pm. </w:t>
      </w:r>
    </w:p>
    <w:p w14:paraId="7FB423B8" w14:textId="77777777" w:rsidR="00AF591A" w:rsidRPr="004F4935" w:rsidRDefault="00AF591A" w:rsidP="00F55AF6">
      <w:pPr>
        <w:jc w:val="both"/>
        <w:rPr>
          <w:rFonts w:cstheme="minorHAnsi"/>
          <w:b/>
        </w:rPr>
      </w:pPr>
    </w:p>
    <w:p w14:paraId="3CCB4CF8" w14:textId="77777777" w:rsidR="009B67EC" w:rsidRPr="004F4935" w:rsidRDefault="009F3C4F" w:rsidP="00DE00C7">
      <w:pPr>
        <w:jc w:val="both"/>
        <w:rPr>
          <w:rFonts w:cstheme="minorHAnsi"/>
        </w:rPr>
      </w:pPr>
      <w:r w:rsidRPr="004F4935">
        <w:rPr>
          <w:rFonts w:cstheme="minorHAnsi"/>
          <w:b/>
        </w:rPr>
        <w:t>1</w:t>
      </w:r>
      <w:r w:rsidR="00246400" w:rsidRPr="004F4935">
        <w:rPr>
          <w:rFonts w:cstheme="minorHAnsi"/>
          <w:b/>
        </w:rPr>
        <w:t>1</w:t>
      </w:r>
      <w:r w:rsidR="00EF0693" w:rsidRPr="004F4935">
        <w:rPr>
          <w:rFonts w:cstheme="minorHAnsi"/>
          <w:b/>
        </w:rPr>
        <w:t>) Date</w:t>
      </w:r>
      <w:r w:rsidR="005E7C4E" w:rsidRPr="004F4935">
        <w:rPr>
          <w:rFonts w:cstheme="minorHAnsi"/>
          <w:b/>
        </w:rPr>
        <w:t>s</w:t>
      </w:r>
      <w:r w:rsidR="00EF0693" w:rsidRPr="004F4935">
        <w:rPr>
          <w:rFonts w:cstheme="minorHAnsi"/>
          <w:b/>
        </w:rPr>
        <w:t xml:space="preserve"> of next Meeting</w:t>
      </w:r>
      <w:r w:rsidR="005E7C4E" w:rsidRPr="004F4935">
        <w:rPr>
          <w:rFonts w:cstheme="minorHAnsi"/>
          <w:b/>
        </w:rPr>
        <w:t>s</w:t>
      </w:r>
      <w:r w:rsidR="00EF0693" w:rsidRPr="004F4935">
        <w:rPr>
          <w:rFonts w:cstheme="minorHAnsi"/>
          <w:b/>
        </w:rPr>
        <w:t>:</w:t>
      </w:r>
      <w:r w:rsidR="00575AF2" w:rsidRPr="004F4935">
        <w:rPr>
          <w:rFonts w:cstheme="minorHAnsi"/>
          <w:b/>
        </w:rPr>
        <w:t xml:space="preserve"> </w:t>
      </w:r>
    </w:p>
    <w:p w14:paraId="5E549B23" w14:textId="77777777" w:rsidR="009B67EC" w:rsidRPr="004F4935" w:rsidRDefault="009B67EC" w:rsidP="00246400">
      <w:pPr>
        <w:jc w:val="both"/>
        <w:rPr>
          <w:rFonts w:cstheme="minorHAnsi"/>
        </w:rPr>
      </w:pPr>
    </w:p>
    <w:p w14:paraId="6ED06DC5" w14:textId="77777777" w:rsidR="009B67EC" w:rsidRPr="004F4935" w:rsidRDefault="009B67EC" w:rsidP="009B67EC">
      <w:pPr>
        <w:pStyle w:val="ListParagraph"/>
        <w:numPr>
          <w:ilvl w:val="0"/>
          <w:numId w:val="3"/>
        </w:numPr>
        <w:jc w:val="both"/>
        <w:rPr>
          <w:rFonts w:cstheme="minorHAnsi"/>
        </w:rPr>
      </w:pPr>
      <w:r w:rsidRPr="004F4935">
        <w:rPr>
          <w:rFonts w:cstheme="minorHAnsi"/>
        </w:rPr>
        <w:t>8</w:t>
      </w:r>
      <w:r w:rsidRPr="004F4935">
        <w:rPr>
          <w:rFonts w:cstheme="minorHAnsi"/>
          <w:vertAlign w:val="superscript"/>
        </w:rPr>
        <w:t>th</w:t>
      </w:r>
      <w:r w:rsidRPr="004F4935">
        <w:rPr>
          <w:rFonts w:cstheme="minorHAnsi"/>
        </w:rPr>
        <w:t xml:space="preserve"> July 2015</w:t>
      </w:r>
      <w:r w:rsidR="00DE00C7" w:rsidRPr="004F4935">
        <w:rPr>
          <w:rFonts w:cstheme="minorHAnsi"/>
        </w:rPr>
        <w:t xml:space="preserve"> – Jenni to chair</w:t>
      </w:r>
    </w:p>
    <w:p w14:paraId="4D101986" w14:textId="77777777" w:rsidR="009B67EC" w:rsidRPr="004F4935" w:rsidRDefault="009B67EC" w:rsidP="009B67EC">
      <w:pPr>
        <w:pStyle w:val="ListParagraph"/>
        <w:numPr>
          <w:ilvl w:val="0"/>
          <w:numId w:val="3"/>
        </w:numPr>
        <w:jc w:val="both"/>
        <w:rPr>
          <w:rFonts w:cstheme="minorHAnsi"/>
        </w:rPr>
      </w:pPr>
      <w:r w:rsidRPr="004F4935">
        <w:rPr>
          <w:rFonts w:cstheme="minorHAnsi"/>
        </w:rPr>
        <w:t>19</w:t>
      </w:r>
      <w:r w:rsidRPr="004F4935">
        <w:rPr>
          <w:rFonts w:cstheme="minorHAnsi"/>
          <w:vertAlign w:val="superscript"/>
        </w:rPr>
        <w:t>th</w:t>
      </w:r>
      <w:r w:rsidRPr="004F4935">
        <w:rPr>
          <w:rFonts w:cstheme="minorHAnsi"/>
        </w:rPr>
        <w:t xml:space="preserve"> August 2015</w:t>
      </w:r>
    </w:p>
    <w:p w14:paraId="7DB0065D" w14:textId="77777777" w:rsidR="009B67EC" w:rsidRPr="004F4935" w:rsidRDefault="009B67EC" w:rsidP="009B67EC">
      <w:pPr>
        <w:pStyle w:val="ListParagraph"/>
        <w:numPr>
          <w:ilvl w:val="0"/>
          <w:numId w:val="3"/>
        </w:numPr>
        <w:jc w:val="both"/>
        <w:rPr>
          <w:rFonts w:cstheme="minorHAnsi"/>
        </w:rPr>
      </w:pPr>
      <w:r w:rsidRPr="004F4935">
        <w:rPr>
          <w:rFonts w:cstheme="minorHAnsi"/>
        </w:rPr>
        <w:t>30</w:t>
      </w:r>
      <w:r w:rsidRPr="004F4935">
        <w:rPr>
          <w:rFonts w:cstheme="minorHAnsi"/>
          <w:vertAlign w:val="superscript"/>
        </w:rPr>
        <w:t>th</w:t>
      </w:r>
      <w:r w:rsidRPr="004F4935">
        <w:rPr>
          <w:rFonts w:cstheme="minorHAnsi"/>
        </w:rPr>
        <w:t xml:space="preserve"> September 2015</w:t>
      </w:r>
    </w:p>
    <w:p w14:paraId="64F11212" w14:textId="77777777" w:rsidR="00723789" w:rsidRPr="004F4935" w:rsidRDefault="00723789" w:rsidP="00F55AF6">
      <w:pPr>
        <w:jc w:val="both"/>
        <w:rPr>
          <w:rFonts w:cstheme="minorHAnsi"/>
        </w:rPr>
      </w:pPr>
    </w:p>
    <w:p w14:paraId="0F4F3926" w14:textId="77777777" w:rsidR="009B67EC" w:rsidRPr="004F4935" w:rsidRDefault="009B67EC" w:rsidP="00F55AF6">
      <w:pPr>
        <w:jc w:val="both"/>
        <w:rPr>
          <w:rFonts w:cstheme="minorHAnsi"/>
        </w:rPr>
      </w:pPr>
    </w:p>
    <w:p w14:paraId="6D501CE7" w14:textId="77777777" w:rsidR="00723789" w:rsidRPr="004F4935" w:rsidRDefault="00723789" w:rsidP="00F55AF6">
      <w:pPr>
        <w:jc w:val="both"/>
        <w:rPr>
          <w:rFonts w:cstheme="minorHAnsi"/>
        </w:rPr>
      </w:pPr>
    </w:p>
    <w:p w14:paraId="3571A94D" w14:textId="77777777" w:rsidR="00723789" w:rsidRPr="004F4935" w:rsidRDefault="00723789" w:rsidP="00F55AF6">
      <w:pPr>
        <w:jc w:val="both"/>
        <w:rPr>
          <w:rFonts w:cstheme="minorHAnsi"/>
        </w:rPr>
      </w:pPr>
    </w:p>
    <w:p w14:paraId="6478D1A7" w14:textId="77777777" w:rsidR="00723789" w:rsidRPr="004F4935" w:rsidRDefault="00723789" w:rsidP="00F55AF6">
      <w:pPr>
        <w:jc w:val="both"/>
        <w:rPr>
          <w:rFonts w:cstheme="minorHAnsi"/>
        </w:rPr>
      </w:pPr>
    </w:p>
    <w:p w14:paraId="0A0FD5FA" w14:textId="77777777" w:rsidR="00723789" w:rsidRPr="004F4935" w:rsidRDefault="00723789" w:rsidP="00F55AF6">
      <w:pPr>
        <w:jc w:val="both"/>
        <w:rPr>
          <w:rFonts w:cstheme="minorHAnsi"/>
        </w:rPr>
      </w:pPr>
    </w:p>
    <w:sectPr w:rsidR="00723789" w:rsidRPr="004F4935" w:rsidSect="00C965C3">
      <w:pgSz w:w="11900" w:h="16840"/>
      <w:pgMar w:top="1440" w:right="112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48A"/>
    <w:multiLevelType w:val="hybridMultilevel"/>
    <w:tmpl w:val="C67655C0"/>
    <w:lvl w:ilvl="0" w:tplc="507AF0EA">
      <w:start w:val="5"/>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C2E34"/>
    <w:multiLevelType w:val="hybridMultilevel"/>
    <w:tmpl w:val="809C7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284427711">
    <w:abstractNumId w:val="1"/>
  </w:num>
  <w:num w:numId="2" w16cid:durableId="1819607141">
    <w:abstractNumId w:val="3"/>
  </w:num>
  <w:num w:numId="3" w16cid:durableId="1663004235">
    <w:abstractNumId w:val="2"/>
  </w:num>
  <w:num w:numId="4" w16cid:durableId="212087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172F8"/>
    <w:rsid w:val="00024346"/>
    <w:rsid w:val="00047D0F"/>
    <w:rsid w:val="00100408"/>
    <w:rsid w:val="00106BF5"/>
    <w:rsid w:val="00107505"/>
    <w:rsid w:val="001373AB"/>
    <w:rsid w:val="00163302"/>
    <w:rsid w:val="00186698"/>
    <w:rsid w:val="001975E9"/>
    <w:rsid w:val="001E5AF8"/>
    <w:rsid w:val="00204B89"/>
    <w:rsid w:val="0021137D"/>
    <w:rsid w:val="002142F1"/>
    <w:rsid w:val="00220262"/>
    <w:rsid w:val="00246400"/>
    <w:rsid w:val="00294136"/>
    <w:rsid w:val="002A159C"/>
    <w:rsid w:val="002A6585"/>
    <w:rsid w:val="002C73CD"/>
    <w:rsid w:val="002D0011"/>
    <w:rsid w:val="002F315F"/>
    <w:rsid w:val="00305D75"/>
    <w:rsid w:val="00312F1A"/>
    <w:rsid w:val="003310EA"/>
    <w:rsid w:val="0035093B"/>
    <w:rsid w:val="00375BB9"/>
    <w:rsid w:val="003B6465"/>
    <w:rsid w:val="003C621B"/>
    <w:rsid w:val="0043098B"/>
    <w:rsid w:val="00472BED"/>
    <w:rsid w:val="004B5C4F"/>
    <w:rsid w:val="004F4935"/>
    <w:rsid w:val="0051440C"/>
    <w:rsid w:val="005259FB"/>
    <w:rsid w:val="00541CCE"/>
    <w:rsid w:val="005579E8"/>
    <w:rsid w:val="00575AF2"/>
    <w:rsid w:val="00582374"/>
    <w:rsid w:val="00592FF9"/>
    <w:rsid w:val="00596B04"/>
    <w:rsid w:val="005A3D26"/>
    <w:rsid w:val="005C7EFE"/>
    <w:rsid w:val="005E3CB6"/>
    <w:rsid w:val="005E6FF1"/>
    <w:rsid w:val="005E7C4E"/>
    <w:rsid w:val="00640D8A"/>
    <w:rsid w:val="00641B7D"/>
    <w:rsid w:val="006427B3"/>
    <w:rsid w:val="00645B6A"/>
    <w:rsid w:val="0065673C"/>
    <w:rsid w:val="006A3D79"/>
    <w:rsid w:val="006D4FC8"/>
    <w:rsid w:val="006F5870"/>
    <w:rsid w:val="00710E01"/>
    <w:rsid w:val="00710F96"/>
    <w:rsid w:val="00723789"/>
    <w:rsid w:val="00745A72"/>
    <w:rsid w:val="00762CF9"/>
    <w:rsid w:val="007843BF"/>
    <w:rsid w:val="007B51FC"/>
    <w:rsid w:val="008D32F0"/>
    <w:rsid w:val="00911CB1"/>
    <w:rsid w:val="009432A1"/>
    <w:rsid w:val="00950590"/>
    <w:rsid w:val="00952E6E"/>
    <w:rsid w:val="00954D22"/>
    <w:rsid w:val="009576CD"/>
    <w:rsid w:val="00960460"/>
    <w:rsid w:val="00960EA7"/>
    <w:rsid w:val="00987A10"/>
    <w:rsid w:val="00996FDA"/>
    <w:rsid w:val="009B67EC"/>
    <w:rsid w:val="009E1ECB"/>
    <w:rsid w:val="009E5818"/>
    <w:rsid w:val="009F3C4F"/>
    <w:rsid w:val="00A150AB"/>
    <w:rsid w:val="00A2480C"/>
    <w:rsid w:val="00A31995"/>
    <w:rsid w:val="00A35965"/>
    <w:rsid w:val="00A55B8C"/>
    <w:rsid w:val="00A6082B"/>
    <w:rsid w:val="00A623B0"/>
    <w:rsid w:val="00AC4F8F"/>
    <w:rsid w:val="00AD09AF"/>
    <w:rsid w:val="00AF04B6"/>
    <w:rsid w:val="00AF591A"/>
    <w:rsid w:val="00B30512"/>
    <w:rsid w:val="00B521FF"/>
    <w:rsid w:val="00B66AEE"/>
    <w:rsid w:val="00BB2AB2"/>
    <w:rsid w:val="00BC0EBE"/>
    <w:rsid w:val="00BE4400"/>
    <w:rsid w:val="00BF234B"/>
    <w:rsid w:val="00C028CD"/>
    <w:rsid w:val="00C14790"/>
    <w:rsid w:val="00C925DB"/>
    <w:rsid w:val="00C965C3"/>
    <w:rsid w:val="00CA634B"/>
    <w:rsid w:val="00D07AAC"/>
    <w:rsid w:val="00D51D8D"/>
    <w:rsid w:val="00D53F01"/>
    <w:rsid w:val="00D75AD5"/>
    <w:rsid w:val="00DC3D2E"/>
    <w:rsid w:val="00DD073C"/>
    <w:rsid w:val="00DD2202"/>
    <w:rsid w:val="00DE00C7"/>
    <w:rsid w:val="00E32682"/>
    <w:rsid w:val="00E54E99"/>
    <w:rsid w:val="00E95E2C"/>
    <w:rsid w:val="00EA376F"/>
    <w:rsid w:val="00ED43EE"/>
    <w:rsid w:val="00EE2FD1"/>
    <w:rsid w:val="00EF0693"/>
    <w:rsid w:val="00EF362E"/>
    <w:rsid w:val="00EF6FF2"/>
    <w:rsid w:val="00F27A09"/>
    <w:rsid w:val="00F55AF6"/>
    <w:rsid w:val="00F57A7C"/>
    <w:rsid w:val="00FB066D"/>
    <w:rsid w:val="00FB0E2D"/>
    <w:rsid w:val="00FB6036"/>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89F96"/>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 w:type="paragraph" w:styleId="BalloonText">
    <w:name w:val="Balloon Text"/>
    <w:basedOn w:val="Normal"/>
    <w:link w:val="BalloonTextChar"/>
    <w:uiPriority w:val="99"/>
    <w:semiHidden/>
    <w:unhideWhenUsed/>
    <w:rsid w:val="00A2480C"/>
    <w:rPr>
      <w:rFonts w:ascii="Tahoma" w:hAnsi="Tahoma" w:cs="Tahoma"/>
      <w:sz w:val="16"/>
      <w:szCs w:val="16"/>
    </w:rPr>
  </w:style>
  <w:style w:type="character" w:customStyle="1" w:styleId="BalloonTextChar">
    <w:name w:val="Balloon Text Char"/>
    <w:basedOn w:val="DefaultParagraphFont"/>
    <w:link w:val="BalloonText"/>
    <w:uiPriority w:val="99"/>
    <w:semiHidden/>
    <w:rsid w:val="00A2480C"/>
    <w:rPr>
      <w:rFonts w:ascii="Tahoma" w:hAnsi="Tahoma" w:cs="Tahoma"/>
      <w:sz w:val="16"/>
      <w:szCs w:val="16"/>
    </w:rPr>
  </w:style>
  <w:style w:type="paragraph" w:customStyle="1" w:styleId="Body">
    <w:name w:val="Body"/>
    <w:rsid w:val="00A2480C"/>
    <w:pPr>
      <w:pBdr>
        <w:top w:val="nil"/>
        <w:left w:val="nil"/>
        <w:bottom w:val="nil"/>
        <w:right w:val="nil"/>
        <w:between w:val="nil"/>
        <w:bar w:val="nil"/>
      </w:pBdr>
    </w:pPr>
    <w:rPr>
      <w:rFonts w:ascii="Times New Roman" w:eastAsia="Arial Unicode MS" w:hAnsi="Arial Unicode MS"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2023-03-19T08:27:00Z</dcterms:created>
  <dcterms:modified xsi:type="dcterms:W3CDTF">2023-03-19T08:27:00Z</dcterms:modified>
</cp:coreProperties>
</file>