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71E8A" w14:textId="77777777" w:rsidR="00875F71" w:rsidRDefault="00875F71" w:rsidP="00875F71">
      <w:pPr>
        <w:rPr>
          <w:b/>
          <w:sz w:val="28"/>
        </w:rPr>
      </w:pPr>
      <w:r>
        <w:rPr>
          <w:b/>
          <w:sz w:val="28"/>
        </w:rPr>
        <w:t xml:space="preserve">                      DUNBLANE – LIKHUBULA PARTNERSHIP </w:t>
      </w:r>
    </w:p>
    <w:p w14:paraId="002B8BF3" w14:textId="77777777" w:rsidR="00875F71" w:rsidRDefault="00875F71" w:rsidP="00875F71"/>
    <w:p w14:paraId="21A48767" w14:textId="77777777" w:rsidR="00875F71" w:rsidRDefault="00875F71" w:rsidP="00875F71">
      <w:r>
        <w:rPr>
          <w:b/>
          <w:sz w:val="28"/>
        </w:rPr>
        <w:t>A Scotland-Malawi Partnership  -  Scottish Charity Number SCO 38877</w:t>
      </w:r>
    </w:p>
    <w:p w14:paraId="3FEB2EA5" w14:textId="77777777" w:rsidR="00875F71" w:rsidRDefault="00875F71" w:rsidP="00875F71"/>
    <w:p w14:paraId="3C6948F5" w14:textId="77777777" w:rsidR="00875F71" w:rsidRDefault="00875F71" w:rsidP="00875F71">
      <w:r>
        <w:rPr>
          <w:rFonts w:ascii="Times" w:hAnsi="Times" w:cs="Times"/>
          <w:b/>
        </w:rPr>
        <w:t xml:space="preserve">                       </w:t>
      </w:r>
      <w:r>
        <w:rPr>
          <w:b/>
          <w:sz w:val="28"/>
        </w:rPr>
        <w:t xml:space="preserve">Steering Committee Minutes    -  </w:t>
      </w:r>
      <w:r w:rsidR="0004590F">
        <w:rPr>
          <w:b/>
          <w:sz w:val="28"/>
        </w:rPr>
        <w:t>24</w:t>
      </w:r>
      <w:r w:rsidR="0004590F" w:rsidRPr="0004590F">
        <w:rPr>
          <w:b/>
          <w:sz w:val="28"/>
          <w:vertAlign w:val="superscript"/>
        </w:rPr>
        <w:t>th</w:t>
      </w:r>
      <w:r w:rsidR="0004590F">
        <w:rPr>
          <w:b/>
          <w:sz w:val="28"/>
        </w:rPr>
        <w:t xml:space="preserve"> August </w:t>
      </w:r>
      <w:r w:rsidR="004111B7">
        <w:rPr>
          <w:b/>
          <w:sz w:val="28"/>
        </w:rPr>
        <w:t>2016</w:t>
      </w:r>
    </w:p>
    <w:p w14:paraId="2E20B0C1" w14:textId="77777777" w:rsidR="00875F71" w:rsidRDefault="00875F71" w:rsidP="00875F71"/>
    <w:p w14:paraId="3729961C" w14:textId="77777777" w:rsidR="00875F71" w:rsidRPr="00861F9C" w:rsidRDefault="00875F71" w:rsidP="00875F71">
      <w:pPr>
        <w:rPr>
          <w:sz w:val="28"/>
          <w:szCs w:val="28"/>
        </w:rPr>
      </w:pPr>
      <w:r>
        <w:rPr>
          <w:b/>
          <w:sz w:val="28"/>
        </w:rPr>
        <w:t>1)</w:t>
      </w:r>
      <w:r w:rsidR="0004590F">
        <w:rPr>
          <w:b/>
          <w:sz w:val="28"/>
        </w:rPr>
        <w:t xml:space="preserve"> </w:t>
      </w:r>
      <w:r>
        <w:rPr>
          <w:b/>
          <w:sz w:val="28"/>
        </w:rPr>
        <w:t xml:space="preserve">Present, </w:t>
      </w:r>
      <w:r w:rsidR="0004590F">
        <w:rPr>
          <w:sz w:val="28"/>
          <w:szCs w:val="28"/>
        </w:rPr>
        <w:t>Stuart Brown</w:t>
      </w:r>
      <w:r w:rsidRPr="00861F9C">
        <w:rPr>
          <w:b/>
          <w:sz w:val="28"/>
          <w:szCs w:val="28"/>
        </w:rPr>
        <w:t xml:space="preserve"> </w:t>
      </w:r>
      <w:r w:rsidRPr="00861F9C">
        <w:rPr>
          <w:sz w:val="28"/>
          <w:szCs w:val="28"/>
        </w:rPr>
        <w:t>(Chairperson</w:t>
      </w:r>
      <w:r>
        <w:rPr>
          <w:sz w:val="28"/>
          <w:szCs w:val="28"/>
        </w:rPr>
        <w:t xml:space="preserve">), </w:t>
      </w:r>
      <w:r w:rsidR="0004590F">
        <w:rPr>
          <w:sz w:val="28"/>
          <w:szCs w:val="28"/>
        </w:rPr>
        <w:t xml:space="preserve">George Bond, </w:t>
      </w:r>
      <w:r>
        <w:rPr>
          <w:sz w:val="28"/>
          <w:szCs w:val="28"/>
        </w:rPr>
        <w:t>Neil Kitching,</w:t>
      </w:r>
      <w:r w:rsidR="0004590F">
        <w:rPr>
          <w:sz w:val="28"/>
          <w:szCs w:val="28"/>
        </w:rPr>
        <w:t xml:space="preserve"> </w:t>
      </w:r>
      <w:r w:rsidRPr="00861F9C">
        <w:rPr>
          <w:sz w:val="28"/>
          <w:szCs w:val="28"/>
        </w:rPr>
        <w:t>Jean Rutherford</w:t>
      </w:r>
      <w:r>
        <w:rPr>
          <w:sz w:val="28"/>
          <w:szCs w:val="28"/>
        </w:rPr>
        <w:t xml:space="preserve">, </w:t>
      </w:r>
      <w:r w:rsidR="0004590F">
        <w:rPr>
          <w:sz w:val="28"/>
          <w:szCs w:val="28"/>
        </w:rPr>
        <w:t xml:space="preserve">Janice Hepburn, </w:t>
      </w:r>
      <w:r w:rsidRPr="00861F9C">
        <w:rPr>
          <w:sz w:val="28"/>
          <w:szCs w:val="28"/>
        </w:rPr>
        <w:t xml:space="preserve">Fiona Anderson, </w:t>
      </w:r>
      <w:r w:rsidR="0004590F">
        <w:rPr>
          <w:sz w:val="28"/>
        </w:rPr>
        <w:t xml:space="preserve">John Kilby, Christy Cunningham, Alba Escala, Laura Paton, </w:t>
      </w:r>
      <w:r w:rsidR="0004590F">
        <w:rPr>
          <w:sz w:val="28"/>
          <w:szCs w:val="28"/>
        </w:rPr>
        <w:t xml:space="preserve">Audrey Cooper, Catriona Glen, </w:t>
      </w:r>
      <w:r w:rsidR="000101B5">
        <w:rPr>
          <w:sz w:val="28"/>
          <w:szCs w:val="28"/>
        </w:rPr>
        <w:t>Kitty McKee.</w:t>
      </w:r>
    </w:p>
    <w:p w14:paraId="51707A46" w14:textId="77777777" w:rsidR="00875F71" w:rsidRPr="00861F9C" w:rsidRDefault="00875F71" w:rsidP="00875F71">
      <w:pPr>
        <w:rPr>
          <w:b/>
          <w:sz w:val="28"/>
          <w:szCs w:val="28"/>
        </w:rPr>
      </w:pPr>
    </w:p>
    <w:p w14:paraId="630FC1EB" w14:textId="77777777" w:rsidR="00875F71" w:rsidRDefault="00875F71" w:rsidP="00875F71">
      <w:pPr>
        <w:rPr>
          <w:sz w:val="28"/>
        </w:rPr>
      </w:pPr>
      <w:r>
        <w:rPr>
          <w:rFonts w:ascii="Times" w:hAnsi="Times" w:cs="Times"/>
        </w:rPr>
        <w:t xml:space="preserve">   </w:t>
      </w:r>
      <w:r>
        <w:rPr>
          <w:b/>
          <w:sz w:val="28"/>
        </w:rPr>
        <w:t>Apologies:</w:t>
      </w:r>
      <w:r>
        <w:rPr>
          <w:sz w:val="28"/>
        </w:rPr>
        <w:t xml:space="preserve"> </w:t>
      </w:r>
      <w:r w:rsidR="0004590F">
        <w:rPr>
          <w:sz w:val="28"/>
        </w:rPr>
        <w:t xml:space="preserve">Ann Hale, Anne McEwan, </w:t>
      </w:r>
      <w:r>
        <w:rPr>
          <w:sz w:val="28"/>
        </w:rPr>
        <w:t>Ian Brown, Ia</w:t>
      </w:r>
      <w:r w:rsidR="0004590F">
        <w:rPr>
          <w:sz w:val="28"/>
        </w:rPr>
        <w:t>i</w:t>
      </w:r>
      <w:r>
        <w:rPr>
          <w:sz w:val="28"/>
        </w:rPr>
        <w:t xml:space="preserve">n Smith, </w:t>
      </w:r>
      <w:r w:rsidR="0004590F">
        <w:rPr>
          <w:sz w:val="28"/>
        </w:rPr>
        <w:t xml:space="preserve">Ivor Butchart, </w:t>
      </w:r>
    </w:p>
    <w:p w14:paraId="6E8F4330" w14:textId="77777777" w:rsidR="000E52A7" w:rsidRDefault="000E52A7" w:rsidP="00875F71">
      <w:pPr>
        <w:rPr>
          <w:sz w:val="28"/>
        </w:rPr>
      </w:pPr>
    </w:p>
    <w:p w14:paraId="09117B15" w14:textId="77777777" w:rsidR="000E52A7" w:rsidRDefault="000E52A7" w:rsidP="00875F71">
      <w:pPr>
        <w:rPr>
          <w:sz w:val="28"/>
        </w:rPr>
      </w:pPr>
      <w:r>
        <w:rPr>
          <w:sz w:val="28"/>
        </w:rPr>
        <w:t xml:space="preserve">   The Committee extended a warm welcome to Janice Hepburn who would be taking over from Jean Rutherford as the Guild representative. </w:t>
      </w:r>
    </w:p>
    <w:p w14:paraId="7EAB84CE" w14:textId="77777777" w:rsidR="00875F71" w:rsidRDefault="00875F71" w:rsidP="00875F71">
      <w:pPr>
        <w:rPr>
          <w:sz w:val="28"/>
        </w:rPr>
      </w:pPr>
    </w:p>
    <w:p w14:paraId="1512CB2C" w14:textId="77777777" w:rsidR="00D96F75" w:rsidRDefault="0004590F" w:rsidP="00875F71">
      <w:pPr>
        <w:rPr>
          <w:sz w:val="28"/>
        </w:rPr>
      </w:pPr>
      <w:r>
        <w:rPr>
          <w:b/>
          <w:sz w:val="28"/>
        </w:rPr>
        <w:t xml:space="preserve">2) </w:t>
      </w:r>
      <w:r w:rsidR="00875F71">
        <w:rPr>
          <w:b/>
          <w:sz w:val="28"/>
        </w:rPr>
        <w:t>Minutes</w:t>
      </w:r>
      <w:r w:rsidR="00875F71">
        <w:rPr>
          <w:sz w:val="28"/>
        </w:rPr>
        <w:t xml:space="preserve"> of the meeting held on </w:t>
      </w:r>
      <w:r>
        <w:rPr>
          <w:sz w:val="28"/>
        </w:rPr>
        <w:t>11</w:t>
      </w:r>
      <w:r w:rsidRPr="0004590F">
        <w:rPr>
          <w:sz w:val="28"/>
          <w:vertAlign w:val="superscript"/>
        </w:rPr>
        <w:t>th</w:t>
      </w:r>
      <w:r>
        <w:rPr>
          <w:sz w:val="28"/>
        </w:rPr>
        <w:t xml:space="preserve"> May </w:t>
      </w:r>
      <w:r w:rsidR="00875F71">
        <w:rPr>
          <w:sz w:val="28"/>
        </w:rPr>
        <w:t xml:space="preserve">2016 were </w:t>
      </w:r>
      <w:r>
        <w:rPr>
          <w:sz w:val="28"/>
        </w:rPr>
        <w:t>approved.</w:t>
      </w:r>
    </w:p>
    <w:p w14:paraId="0D09260A" w14:textId="77777777" w:rsidR="00D96F75" w:rsidRDefault="00D96F75" w:rsidP="00875F71">
      <w:pPr>
        <w:rPr>
          <w:sz w:val="28"/>
        </w:rPr>
      </w:pPr>
    </w:p>
    <w:p w14:paraId="3304F2F3" w14:textId="77777777" w:rsidR="009A1891" w:rsidRDefault="0004590F" w:rsidP="00875F71">
      <w:pPr>
        <w:rPr>
          <w:sz w:val="28"/>
        </w:rPr>
      </w:pPr>
      <w:r>
        <w:rPr>
          <w:b/>
          <w:sz w:val="28"/>
        </w:rPr>
        <w:t xml:space="preserve">3) </w:t>
      </w:r>
      <w:r w:rsidR="009A1891" w:rsidRPr="009A1891">
        <w:rPr>
          <w:b/>
          <w:sz w:val="28"/>
        </w:rPr>
        <w:t>Matters Arising:</w:t>
      </w:r>
    </w:p>
    <w:p w14:paraId="5FE91949" w14:textId="77777777" w:rsidR="0004590F" w:rsidRDefault="0004590F" w:rsidP="00875F71">
      <w:pPr>
        <w:rPr>
          <w:sz w:val="28"/>
        </w:rPr>
      </w:pPr>
      <w:r>
        <w:rPr>
          <w:sz w:val="28"/>
        </w:rPr>
        <w:t xml:space="preserve">     George advised that he was still looking at the Data Protection requirements</w:t>
      </w:r>
    </w:p>
    <w:p w14:paraId="0C7BEA87" w14:textId="77777777" w:rsidR="00DE0F01" w:rsidRPr="009A1891" w:rsidRDefault="00DE0F01" w:rsidP="00875F71">
      <w:pPr>
        <w:rPr>
          <w:sz w:val="28"/>
        </w:rPr>
      </w:pPr>
    </w:p>
    <w:p w14:paraId="08E0EAD4" w14:textId="77777777" w:rsidR="00DE0F01" w:rsidRDefault="00DE0F01" w:rsidP="00DE0F01">
      <w:pPr>
        <w:rPr>
          <w:b/>
          <w:sz w:val="28"/>
        </w:rPr>
      </w:pPr>
      <w:r>
        <w:rPr>
          <w:b/>
          <w:sz w:val="28"/>
        </w:rPr>
        <w:t>4) High School activities:</w:t>
      </w:r>
    </w:p>
    <w:p w14:paraId="379D79D1" w14:textId="77777777" w:rsidR="00DE0F01" w:rsidRDefault="00DE0F01" w:rsidP="00DE0F01">
      <w:pPr>
        <w:rPr>
          <w:sz w:val="28"/>
        </w:rPr>
      </w:pPr>
      <w:r w:rsidRPr="000E52A7">
        <w:rPr>
          <w:sz w:val="28"/>
        </w:rPr>
        <w:t>Mr Mckay the new headteacher at Dunblane High School had been bri</w:t>
      </w:r>
      <w:r>
        <w:rPr>
          <w:sz w:val="28"/>
        </w:rPr>
        <w:t>efed on the Likhubula Partnership</w:t>
      </w:r>
      <w:r w:rsidRPr="000E52A7">
        <w:rPr>
          <w:sz w:val="28"/>
        </w:rPr>
        <w:t xml:space="preserve"> and was very supportive. To date however no teacher had been identified to take the lead on Likhubula activities. </w:t>
      </w:r>
      <w:r>
        <w:rPr>
          <w:sz w:val="28"/>
        </w:rPr>
        <w:t xml:space="preserve">Fiona advised that she and Anne McEwan planned to visit Mr McKay soon to discuss the way ahead. </w:t>
      </w:r>
    </w:p>
    <w:p w14:paraId="2F57269C" w14:textId="77777777" w:rsidR="00DE0F01" w:rsidRDefault="00DE0F01" w:rsidP="00DE0F01">
      <w:pPr>
        <w:rPr>
          <w:sz w:val="28"/>
        </w:rPr>
      </w:pPr>
    </w:p>
    <w:p w14:paraId="3D7106CA" w14:textId="77777777" w:rsidR="00DE0F01" w:rsidRDefault="00DE0F01" w:rsidP="00DE0F01">
      <w:pPr>
        <w:rPr>
          <w:sz w:val="28"/>
        </w:rPr>
      </w:pPr>
      <w:r>
        <w:rPr>
          <w:sz w:val="28"/>
        </w:rPr>
        <w:t xml:space="preserve">Following the meeting in July with </w:t>
      </w:r>
      <w:r w:rsidR="008B6B2D">
        <w:rPr>
          <w:sz w:val="28"/>
        </w:rPr>
        <w:t xml:space="preserve">Mr Mkina, </w:t>
      </w:r>
      <w:r>
        <w:rPr>
          <w:sz w:val="28"/>
        </w:rPr>
        <w:t>the headteacher of Chambe secondary school</w:t>
      </w:r>
      <w:r w:rsidR="008B6B2D">
        <w:rPr>
          <w:sz w:val="28"/>
        </w:rPr>
        <w:t>,</w:t>
      </w:r>
      <w:r>
        <w:rPr>
          <w:sz w:val="28"/>
        </w:rPr>
        <w:t xml:space="preserve"> it was agreed that we should endeavor to re-establish good communication links between Chambe and DHS starting with a test email (via Fiona) to Mr Mkina. </w:t>
      </w:r>
    </w:p>
    <w:p w14:paraId="341E3E3D" w14:textId="77777777" w:rsidR="00DE0F01" w:rsidRDefault="00DE0F01" w:rsidP="00DE0F01">
      <w:pPr>
        <w:rPr>
          <w:sz w:val="28"/>
        </w:rPr>
      </w:pPr>
    </w:p>
    <w:p w14:paraId="07466F3F" w14:textId="77777777" w:rsidR="00DE0F01" w:rsidRDefault="00DE0F01" w:rsidP="00DE0F01">
      <w:pPr>
        <w:rPr>
          <w:sz w:val="28"/>
        </w:rPr>
      </w:pPr>
      <w:r>
        <w:rPr>
          <w:sz w:val="28"/>
        </w:rPr>
        <w:t xml:space="preserve">DHS agreed with the proposal to use the funds collected for the Nursing Project to enable Mulanje Mission Hospital to provide nursing support for Nansato school. The next step was to obtain a costed proposal from Ruth Shakespeare to detail the support and funding options. </w:t>
      </w:r>
    </w:p>
    <w:p w14:paraId="3426897F" w14:textId="77777777" w:rsidR="00DE0F01" w:rsidRDefault="00DE0F01" w:rsidP="00DE0F01">
      <w:pPr>
        <w:rPr>
          <w:sz w:val="28"/>
        </w:rPr>
      </w:pPr>
    </w:p>
    <w:p w14:paraId="45759D29" w14:textId="77777777" w:rsidR="00DE0F01" w:rsidRDefault="00DE0F01" w:rsidP="00DE0F01">
      <w:pPr>
        <w:rPr>
          <w:sz w:val="28"/>
        </w:rPr>
      </w:pPr>
      <w:r>
        <w:rPr>
          <w:sz w:val="28"/>
        </w:rPr>
        <w:t>DHS advised that the next Likhubula Day was scheduled for 29</w:t>
      </w:r>
      <w:r w:rsidRPr="00333A70">
        <w:rPr>
          <w:sz w:val="28"/>
          <w:vertAlign w:val="superscript"/>
        </w:rPr>
        <w:t>th</w:t>
      </w:r>
      <w:r>
        <w:rPr>
          <w:sz w:val="28"/>
        </w:rPr>
        <w:t xml:space="preserve"> September with funds raised goi</w:t>
      </w:r>
      <w:r w:rsidR="008B6B2D">
        <w:rPr>
          <w:sz w:val="28"/>
        </w:rPr>
        <w:t>ng towards B</w:t>
      </w:r>
      <w:r>
        <w:rPr>
          <w:sz w:val="28"/>
        </w:rPr>
        <w:t xml:space="preserve">ursars support. Volunteers are invited to speak about Likhubula. </w:t>
      </w:r>
    </w:p>
    <w:p w14:paraId="4C1B076F" w14:textId="77777777" w:rsidR="00DE0F01" w:rsidRDefault="00DE0F01" w:rsidP="00DE0F01">
      <w:pPr>
        <w:rPr>
          <w:sz w:val="28"/>
        </w:rPr>
      </w:pPr>
    </w:p>
    <w:p w14:paraId="43F9097C" w14:textId="77777777" w:rsidR="00DE0F01" w:rsidRDefault="00DE0F01" w:rsidP="00DE0F01">
      <w:pPr>
        <w:rPr>
          <w:sz w:val="28"/>
        </w:rPr>
      </w:pPr>
    </w:p>
    <w:p w14:paraId="43EDC3EC" w14:textId="77777777" w:rsidR="00DE0F01" w:rsidRDefault="00DE0F01" w:rsidP="00DE0F01">
      <w:pPr>
        <w:rPr>
          <w:b/>
          <w:sz w:val="28"/>
        </w:rPr>
      </w:pPr>
      <w:r w:rsidRPr="00023ACF">
        <w:rPr>
          <w:b/>
          <w:sz w:val="28"/>
        </w:rPr>
        <w:t xml:space="preserve">Action:- Fiona and Anne to meet with Mr McKay to discuss Likhubula </w:t>
      </w:r>
    </w:p>
    <w:p w14:paraId="13820177" w14:textId="77777777" w:rsidR="00DE0F01" w:rsidRPr="00023ACF" w:rsidRDefault="00DE0F01" w:rsidP="00DE0F01">
      <w:pPr>
        <w:rPr>
          <w:b/>
          <w:sz w:val="28"/>
        </w:rPr>
      </w:pPr>
      <w:r>
        <w:rPr>
          <w:b/>
          <w:sz w:val="28"/>
        </w:rPr>
        <w:t xml:space="preserve">               </w:t>
      </w:r>
      <w:r w:rsidRPr="00023ACF">
        <w:rPr>
          <w:b/>
          <w:sz w:val="28"/>
        </w:rPr>
        <w:t>support.</w:t>
      </w:r>
    </w:p>
    <w:p w14:paraId="7D7EE5B4" w14:textId="77777777" w:rsidR="00DE0F01" w:rsidRPr="00023ACF" w:rsidRDefault="00DE0F01" w:rsidP="00DE0F01">
      <w:pPr>
        <w:rPr>
          <w:b/>
          <w:sz w:val="28"/>
        </w:rPr>
      </w:pPr>
      <w:r w:rsidRPr="00023ACF">
        <w:rPr>
          <w:b/>
          <w:sz w:val="28"/>
        </w:rPr>
        <w:t xml:space="preserve">            - Christy to draft email to Chambe and forward to Fiona for </w:t>
      </w:r>
    </w:p>
    <w:p w14:paraId="083F226E" w14:textId="77777777" w:rsidR="00DE0F01" w:rsidRDefault="00DE0F01" w:rsidP="00DE0F01">
      <w:pPr>
        <w:rPr>
          <w:b/>
          <w:sz w:val="28"/>
        </w:rPr>
      </w:pPr>
      <w:r w:rsidRPr="00023ACF">
        <w:rPr>
          <w:b/>
          <w:sz w:val="28"/>
        </w:rPr>
        <w:t xml:space="preserve">               transmission to Mr Mkina</w:t>
      </w:r>
    </w:p>
    <w:p w14:paraId="79188922" w14:textId="77777777" w:rsidR="00DE0F01" w:rsidRDefault="00DE0F01" w:rsidP="00DE0F01">
      <w:pPr>
        <w:rPr>
          <w:b/>
          <w:sz w:val="28"/>
        </w:rPr>
      </w:pPr>
      <w:r>
        <w:rPr>
          <w:b/>
          <w:sz w:val="28"/>
        </w:rPr>
        <w:t xml:space="preserve">            - </w:t>
      </w:r>
      <w:r w:rsidRPr="00333A70">
        <w:rPr>
          <w:b/>
          <w:sz w:val="28"/>
        </w:rPr>
        <w:t xml:space="preserve">Fiona to obtain a costed proposal for nursing support from Ruth </w:t>
      </w:r>
    </w:p>
    <w:p w14:paraId="3D51DFE1" w14:textId="77777777" w:rsidR="00DE0F01" w:rsidRPr="00333A70" w:rsidRDefault="00DE0F01" w:rsidP="00DE0F01">
      <w:pPr>
        <w:rPr>
          <w:b/>
          <w:sz w:val="28"/>
        </w:rPr>
      </w:pPr>
      <w:r>
        <w:rPr>
          <w:b/>
          <w:sz w:val="28"/>
        </w:rPr>
        <w:t xml:space="preserve">               Shakespeare</w:t>
      </w:r>
    </w:p>
    <w:p w14:paraId="09067E67" w14:textId="77777777" w:rsidR="009A1891" w:rsidRDefault="009A1891" w:rsidP="00875F71">
      <w:pPr>
        <w:rPr>
          <w:sz w:val="28"/>
        </w:rPr>
      </w:pPr>
    </w:p>
    <w:p w14:paraId="592BE9B7" w14:textId="77777777" w:rsidR="001F473E" w:rsidRDefault="001F473E" w:rsidP="00875F71">
      <w:pPr>
        <w:rPr>
          <w:b/>
          <w:sz w:val="28"/>
        </w:rPr>
      </w:pPr>
      <w:r>
        <w:rPr>
          <w:b/>
          <w:sz w:val="28"/>
        </w:rPr>
        <w:t>5</w:t>
      </w:r>
      <w:r w:rsidR="0004590F">
        <w:rPr>
          <w:b/>
          <w:sz w:val="28"/>
        </w:rPr>
        <w:t xml:space="preserve">) </w:t>
      </w:r>
      <w:r w:rsidR="00D96F75">
        <w:rPr>
          <w:b/>
          <w:sz w:val="28"/>
        </w:rPr>
        <w:t xml:space="preserve">Finance: </w:t>
      </w:r>
    </w:p>
    <w:p w14:paraId="04B20972" w14:textId="77777777" w:rsidR="003D2408" w:rsidRDefault="001F473E" w:rsidP="00875F71">
      <w:pPr>
        <w:rPr>
          <w:sz w:val="28"/>
        </w:rPr>
      </w:pPr>
      <w:r>
        <w:rPr>
          <w:sz w:val="28"/>
        </w:rPr>
        <w:t>Neil summarized</w:t>
      </w:r>
      <w:r w:rsidR="003D2408">
        <w:rPr>
          <w:sz w:val="28"/>
        </w:rPr>
        <w:t xml:space="preserve"> the Budget position: </w:t>
      </w:r>
    </w:p>
    <w:p w14:paraId="3D210679" w14:textId="77777777" w:rsidR="001F473E" w:rsidRDefault="003D2408" w:rsidP="00875F71">
      <w:pPr>
        <w:rPr>
          <w:sz w:val="28"/>
        </w:rPr>
      </w:pPr>
      <w:r>
        <w:rPr>
          <w:sz w:val="28"/>
        </w:rPr>
        <w:t xml:space="preserve"> - funds and income </w:t>
      </w:r>
      <w:r w:rsidR="001F473E">
        <w:rPr>
          <w:sz w:val="28"/>
        </w:rPr>
        <w:t>remained very healthy overall</w:t>
      </w:r>
    </w:p>
    <w:p w14:paraId="3702224E" w14:textId="77777777" w:rsidR="001F473E" w:rsidRDefault="001F473E" w:rsidP="00875F71">
      <w:pPr>
        <w:rPr>
          <w:sz w:val="28"/>
        </w:rPr>
      </w:pPr>
      <w:r>
        <w:rPr>
          <w:sz w:val="28"/>
        </w:rPr>
        <w:t xml:space="preserve"> - </w:t>
      </w:r>
      <w:r w:rsidR="003D2408">
        <w:rPr>
          <w:sz w:val="28"/>
        </w:rPr>
        <w:t xml:space="preserve">funds were available to provide ongoing support for some 20-25 bursars </w:t>
      </w:r>
    </w:p>
    <w:p w14:paraId="67EAD5B6" w14:textId="77777777" w:rsidR="003D2408" w:rsidRDefault="003D2408" w:rsidP="00875F71">
      <w:pPr>
        <w:rPr>
          <w:sz w:val="28"/>
        </w:rPr>
      </w:pPr>
      <w:r>
        <w:rPr>
          <w:sz w:val="28"/>
        </w:rPr>
        <w:t xml:space="preserve"> - £2400 had been transferred to Likhubula to enable completion of the six houses</w:t>
      </w:r>
      <w:r w:rsidR="00DF1584">
        <w:rPr>
          <w:sz w:val="28"/>
        </w:rPr>
        <w:t xml:space="preserve"> plus £2500 as 70% of Bursary costs for 2016/17</w:t>
      </w:r>
    </w:p>
    <w:p w14:paraId="37159CFB" w14:textId="77777777" w:rsidR="001F473E" w:rsidRDefault="001F473E" w:rsidP="00875F71">
      <w:pPr>
        <w:rPr>
          <w:sz w:val="28"/>
        </w:rPr>
      </w:pPr>
    </w:p>
    <w:p w14:paraId="5334184F" w14:textId="77777777" w:rsidR="001F473E" w:rsidRDefault="001F58F8" w:rsidP="00875F71">
      <w:pPr>
        <w:rPr>
          <w:b/>
          <w:sz w:val="28"/>
        </w:rPr>
      </w:pPr>
      <w:r w:rsidRPr="001F58F8">
        <w:rPr>
          <w:b/>
          <w:sz w:val="28"/>
        </w:rPr>
        <w:t>6) Emergency Support- Housing</w:t>
      </w:r>
      <w:r w:rsidR="00DE0F01">
        <w:rPr>
          <w:b/>
          <w:sz w:val="28"/>
        </w:rPr>
        <w:t>:</w:t>
      </w:r>
      <w:r w:rsidRPr="001F58F8">
        <w:rPr>
          <w:b/>
          <w:sz w:val="28"/>
        </w:rPr>
        <w:t xml:space="preserve"> </w:t>
      </w:r>
    </w:p>
    <w:p w14:paraId="10956159" w14:textId="77777777" w:rsidR="001F58F8" w:rsidRPr="001F58F8" w:rsidRDefault="001F58F8" w:rsidP="00875F71">
      <w:pPr>
        <w:rPr>
          <w:sz w:val="28"/>
        </w:rPr>
      </w:pPr>
      <w:r w:rsidRPr="001F58F8">
        <w:rPr>
          <w:sz w:val="28"/>
        </w:rPr>
        <w:t>George recapped on the latest developments with the Housing project including the intention to complete the work using local builders and not Philip Ngoliwar. The Likhubula Committee had obtained three quotes from loca</w:t>
      </w:r>
      <w:r w:rsidR="00DE0F01">
        <w:rPr>
          <w:sz w:val="28"/>
        </w:rPr>
        <w:t xml:space="preserve">l builders with approximately 8 </w:t>
      </w:r>
      <w:r w:rsidR="008B6B2D">
        <w:rPr>
          <w:sz w:val="28"/>
        </w:rPr>
        <w:t xml:space="preserve">week lead time rom start to finish. </w:t>
      </w:r>
    </w:p>
    <w:p w14:paraId="4DC45438" w14:textId="77777777" w:rsidR="001F58F8" w:rsidRPr="001F58F8" w:rsidRDefault="001F58F8" w:rsidP="00875F71">
      <w:pPr>
        <w:rPr>
          <w:sz w:val="28"/>
        </w:rPr>
      </w:pPr>
    </w:p>
    <w:p w14:paraId="7FDFCDB8" w14:textId="77777777" w:rsidR="001F58F8" w:rsidRDefault="001F58F8" w:rsidP="00875F71">
      <w:pPr>
        <w:rPr>
          <w:sz w:val="28"/>
        </w:rPr>
      </w:pPr>
      <w:r w:rsidRPr="001F58F8">
        <w:rPr>
          <w:sz w:val="28"/>
        </w:rPr>
        <w:t>Bearing in mind the local comments that they had not been sufficiently involved with the construction work</w:t>
      </w:r>
      <w:r>
        <w:rPr>
          <w:sz w:val="28"/>
        </w:rPr>
        <w:t xml:space="preserve"> to date, </w:t>
      </w:r>
      <w:r w:rsidRPr="001F58F8">
        <w:rPr>
          <w:sz w:val="28"/>
        </w:rPr>
        <w:t xml:space="preserve">it was agreed to let the Likhubula Committee take </w:t>
      </w:r>
      <w:r>
        <w:rPr>
          <w:sz w:val="28"/>
        </w:rPr>
        <w:t xml:space="preserve">sole </w:t>
      </w:r>
      <w:r w:rsidRPr="001F58F8">
        <w:rPr>
          <w:sz w:val="28"/>
        </w:rPr>
        <w:t xml:space="preserve">responsibility to choose the most suitable contractor </w:t>
      </w:r>
      <w:r>
        <w:rPr>
          <w:sz w:val="28"/>
        </w:rPr>
        <w:t>and to monitor the work</w:t>
      </w:r>
      <w:r w:rsidRPr="001F58F8">
        <w:rPr>
          <w:sz w:val="28"/>
        </w:rPr>
        <w:t xml:space="preserve"> with regular reports being made to Dun</w:t>
      </w:r>
      <w:r>
        <w:rPr>
          <w:sz w:val="28"/>
        </w:rPr>
        <w:t>blane on progress.</w:t>
      </w:r>
    </w:p>
    <w:p w14:paraId="47E402D4" w14:textId="77777777" w:rsidR="001F58F8" w:rsidRDefault="001F58F8" w:rsidP="00875F71">
      <w:pPr>
        <w:rPr>
          <w:sz w:val="28"/>
        </w:rPr>
      </w:pPr>
    </w:p>
    <w:p w14:paraId="114D69F1" w14:textId="77777777" w:rsidR="001F58F8" w:rsidRDefault="001F58F8" w:rsidP="00875F71">
      <w:pPr>
        <w:rPr>
          <w:sz w:val="28"/>
        </w:rPr>
      </w:pPr>
      <w:r>
        <w:rPr>
          <w:sz w:val="28"/>
        </w:rPr>
        <w:t xml:space="preserve">Action would be taken with Philip Ngoliwar for return of the remaining monies (appoximately 200-300,000 Kwatchas) though it was noted that this may prove difficult to achieve. </w:t>
      </w:r>
    </w:p>
    <w:p w14:paraId="61E5FDBE" w14:textId="77777777" w:rsidR="008B6B2D" w:rsidRDefault="008B6B2D" w:rsidP="00875F71">
      <w:pPr>
        <w:rPr>
          <w:sz w:val="28"/>
        </w:rPr>
      </w:pPr>
    </w:p>
    <w:p w14:paraId="4F444EE5" w14:textId="77777777" w:rsidR="008B6B2D" w:rsidRPr="008B6B2D" w:rsidRDefault="008B6B2D" w:rsidP="00875F71">
      <w:pPr>
        <w:rPr>
          <w:b/>
          <w:sz w:val="28"/>
        </w:rPr>
      </w:pPr>
      <w:r w:rsidRPr="008B6B2D">
        <w:rPr>
          <w:b/>
          <w:sz w:val="28"/>
        </w:rPr>
        <w:t>Action: George to follow-up return of monies from Philip Ngoliwar</w:t>
      </w:r>
    </w:p>
    <w:p w14:paraId="0A937E1D" w14:textId="77777777" w:rsidR="001F473E" w:rsidRDefault="001F473E" w:rsidP="00875F71">
      <w:pPr>
        <w:rPr>
          <w:sz w:val="28"/>
        </w:rPr>
      </w:pPr>
    </w:p>
    <w:p w14:paraId="5759C69F" w14:textId="77777777" w:rsidR="00DE0F01" w:rsidRDefault="00DE0F01" w:rsidP="00875F71">
      <w:pPr>
        <w:rPr>
          <w:sz w:val="28"/>
        </w:rPr>
      </w:pPr>
      <w:r>
        <w:rPr>
          <w:b/>
          <w:sz w:val="28"/>
        </w:rPr>
        <w:t>7)</w:t>
      </w:r>
      <w:r w:rsidR="00B22423" w:rsidRPr="00B22423">
        <w:rPr>
          <w:b/>
          <w:sz w:val="28"/>
        </w:rPr>
        <w:t>Bu</w:t>
      </w:r>
      <w:r w:rsidR="00B22423">
        <w:rPr>
          <w:b/>
          <w:sz w:val="28"/>
        </w:rPr>
        <w:t>r</w:t>
      </w:r>
      <w:r w:rsidR="00B22423" w:rsidRPr="00B22423">
        <w:rPr>
          <w:b/>
          <w:sz w:val="28"/>
        </w:rPr>
        <w:t>sars</w:t>
      </w:r>
      <w:r w:rsidR="00B22423">
        <w:rPr>
          <w:b/>
          <w:sz w:val="28"/>
        </w:rPr>
        <w:t>:</w:t>
      </w:r>
      <w:r w:rsidR="00B22423">
        <w:rPr>
          <w:sz w:val="28"/>
        </w:rPr>
        <w:t xml:space="preserve"> </w:t>
      </w:r>
    </w:p>
    <w:p w14:paraId="2A25A26C" w14:textId="77777777" w:rsidR="00286C59" w:rsidRDefault="00DE0F01" w:rsidP="00286C59">
      <w:pPr>
        <w:widowControl w:val="0"/>
        <w:autoSpaceDE w:val="0"/>
        <w:autoSpaceDN w:val="0"/>
        <w:adjustRightInd w:val="0"/>
        <w:rPr>
          <w:sz w:val="28"/>
        </w:rPr>
      </w:pPr>
      <w:r>
        <w:rPr>
          <w:sz w:val="28"/>
        </w:rPr>
        <w:t xml:space="preserve">Stuart recapped on the recent </w:t>
      </w:r>
      <w:r w:rsidR="00286C59">
        <w:rPr>
          <w:sz w:val="28"/>
        </w:rPr>
        <w:t>agreement to enhance the support to Bursars</w:t>
      </w:r>
      <w:r w:rsidR="00004089">
        <w:rPr>
          <w:sz w:val="28"/>
        </w:rPr>
        <w:t xml:space="preserve">. The following advice had been forwarded to Likhubula - </w:t>
      </w:r>
    </w:p>
    <w:p w14:paraId="00D4C8DA" w14:textId="77777777" w:rsidR="00973C58" w:rsidRDefault="00973C58" w:rsidP="00286C59">
      <w:pPr>
        <w:widowControl w:val="0"/>
        <w:autoSpaceDE w:val="0"/>
        <w:autoSpaceDN w:val="0"/>
        <w:adjustRightInd w:val="0"/>
        <w:rPr>
          <w:sz w:val="28"/>
        </w:rPr>
      </w:pPr>
    </w:p>
    <w:p w14:paraId="7E2A0ED6" w14:textId="77777777" w:rsidR="00973C58" w:rsidRDefault="00973C58" w:rsidP="00286C59">
      <w:pPr>
        <w:widowControl w:val="0"/>
        <w:autoSpaceDE w:val="0"/>
        <w:autoSpaceDN w:val="0"/>
        <w:adjustRightInd w:val="0"/>
        <w:rPr>
          <w:sz w:val="28"/>
        </w:rPr>
      </w:pPr>
      <w:r>
        <w:rPr>
          <w:sz w:val="28"/>
        </w:rPr>
        <w:t xml:space="preserve"> - Bursar outfits to include rain capes, solar lamp and food parcel in January of each year </w:t>
      </w:r>
    </w:p>
    <w:p w14:paraId="2E881810" w14:textId="77777777" w:rsidR="00286C59" w:rsidRDefault="00286C59" w:rsidP="00286C59">
      <w:pPr>
        <w:widowControl w:val="0"/>
        <w:autoSpaceDE w:val="0"/>
        <w:autoSpaceDN w:val="0"/>
        <w:adjustRightInd w:val="0"/>
        <w:rPr>
          <w:sz w:val="28"/>
        </w:rPr>
      </w:pPr>
    </w:p>
    <w:p w14:paraId="360FE79E" w14:textId="77777777" w:rsidR="00286C59" w:rsidRPr="00004089" w:rsidRDefault="00973C58" w:rsidP="00286C59">
      <w:pPr>
        <w:widowControl w:val="0"/>
        <w:autoSpaceDE w:val="0"/>
        <w:autoSpaceDN w:val="0"/>
        <w:adjustRightInd w:val="0"/>
        <w:rPr>
          <w:color w:val="191919"/>
          <w:sz w:val="28"/>
          <w:szCs w:val="28"/>
        </w:rPr>
      </w:pPr>
      <w:r>
        <w:rPr>
          <w:rFonts w:ascii="Helvetica Neue" w:hAnsi="Helvetica Neue" w:cs="Helvetica Neue"/>
          <w:color w:val="191919"/>
          <w:sz w:val="26"/>
          <w:szCs w:val="26"/>
        </w:rPr>
        <w:t xml:space="preserve"> - </w:t>
      </w:r>
      <w:r w:rsidR="00286C59" w:rsidRPr="00004089">
        <w:rPr>
          <w:color w:val="191919"/>
          <w:sz w:val="28"/>
          <w:szCs w:val="28"/>
        </w:rPr>
        <w:t>a</w:t>
      </w:r>
      <w:r w:rsidRPr="00004089">
        <w:rPr>
          <w:color w:val="191919"/>
          <w:sz w:val="28"/>
          <w:szCs w:val="28"/>
        </w:rPr>
        <w:t>ny child who lives in</w:t>
      </w:r>
      <w:r w:rsidR="00286C59" w:rsidRPr="00004089">
        <w:rPr>
          <w:color w:val="191919"/>
          <w:sz w:val="28"/>
          <w:szCs w:val="28"/>
        </w:rPr>
        <w:t xml:space="preserve"> </w:t>
      </w:r>
      <w:r w:rsidRPr="00004089">
        <w:rPr>
          <w:color w:val="191919"/>
          <w:sz w:val="28"/>
          <w:szCs w:val="28"/>
        </w:rPr>
        <w:t xml:space="preserve">Likhubula (regardless of the primary school they attend) </w:t>
      </w:r>
      <w:r w:rsidRPr="00004089">
        <w:rPr>
          <w:color w:val="191919"/>
          <w:sz w:val="28"/>
          <w:szCs w:val="28"/>
        </w:rPr>
        <w:lastRenderedPageBreak/>
        <w:t>will</w:t>
      </w:r>
      <w:r w:rsidR="00286C59" w:rsidRPr="00004089">
        <w:rPr>
          <w:color w:val="191919"/>
          <w:sz w:val="28"/>
          <w:szCs w:val="28"/>
        </w:rPr>
        <w:t xml:space="preserve"> be eligible </w:t>
      </w:r>
      <w:r w:rsidR="008B6B2D">
        <w:rPr>
          <w:color w:val="191919"/>
          <w:sz w:val="28"/>
          <w:szCs w:val="28"/>
        </w:rPr>
        <w:t xml:space="preserve">for the Bursary scheme </w:t>
      </w:r>
      <w:r w:rsidR="00286C59" w:rsidRPr="00004089">
        <w:rPr>
          <w:color w:val="191919"/>
          <w:sz w:val="28"/>
          <w:szCs w:val="28"/>
        </w:rPr>
        <w:t>if they meet the selection criteria</w:t>
      </w:r>
    </w:p>
    <w:p w14:paraId="1B356F05" w14:textId="77777777" w:rsidR="00286C59" w:rsidRPr="00004089" w:rsidRDefault="00286C59" w:rsidP="00286C59">
      <w:pPr>
        <w:widowControl w:val="0"/>
        <w:autoSpaceDE w:val="0"/>
        <w:autoSpaceDN w:val="0"/>
        <w:adjustRightInd w:val="0"/>
        <w:rPr>
          <w:color w:val="191919"/>
          <w:sz w:val="28"/>
          <w:szCs w:val="28"/>
        </w:rPr>
      </w:pPr>
    </w:p>
    <w:p w14:paraId="6BF0C564" w14:textId="77777777" w:rsidR="00286C59" w:rsidRPr="00004089" w:rsidRDefault="00973C58" w:rsidP="00286C59">
      <w:pPr>
        <w:widowControl w:val="0"/>
        <w:autoSpaceDE w:val="0"/>
        <w:autoSpaceDN w:val="0"/>
        <w:adjustRightInd w:val="0"/>
        <w:rPr>
          <w:color w:val="191919"/>
          <w:sz w:val="28"/>
          <w:szCs w:val="28"/>
        </w:rPr>
      </w:pPr>
      <w:r w:rsidRPr="00004089">
        <w:rPr>
          <w:color w:val="191919"/>
          <w:sz w:val="28"/>
          <w:szCs w:val="28"/>
        </w:rPr>
        <w:t xml:space="preserve">- </w:t>
      </w:r>
      <w:r w:rsidR="00286C59" w:rsidRPr="00004089">
        <w:rPr>
          <w:color w:val="191919"/>
          <w:sz w:val="28"/>
          <w:szCs w:val="28"/>
        </w:rPr>
        <w:t xml:space="preserve"> to expand the intake to a maximum of 10 new Bursars this year</w:t>
      </w:r>
    </w:p>
    <w:p w14:paraId="0ED17E79" w14:textId="77777777" w:rsidR="00286C59" w:rsidRPr="00004089" w:rsidRDefault="00286C59" w:rsidP="00286C59">
      <w:pPr>
        <w:widowControl w:val="0"/>
        <w:autoSpaceDE w:val="0"/>
        <w:autoSpaceDN w:val="0"/>
        <w:adjustRightInd w:val="0"/>
        <w:rPr>
          <w:color w:val="191919"/>
          <w:sz w:val="28"/>
          <w:szCs w:val="28"/>
        </w:rPr>
      </w:pPr>
    </w:p>
    <w:p w14:paraId="15EDA63A" w14:textId="77777777" w:rsidR="00286C59" w:rsidRPr="00004089" w:rsidRDefault="00286C59" w:rsidP="00004089">
      <w:pPr>
        <w:pStyle w:val="ListParagraph"/>
        <w:widowControl w:val="0"/>
        <w:numPr>
          <w:ilvl w:val="0"/>
          <w:numId w:val="2"/>
        </w:numPr>
        <w:autoSpaceDE w:val="0"/>
        <w:autoSpaceDN w:val="0"/>
        <w:adjustRightInd w:val="0"/>
        <w:rPr>
          <w:color w:val="191919"/>
          <w:sz w:val="28"/>
          <w:szCs w:val="28"/>
        </w:rPr>
      </w:pPr>
      <w:r w:rsidRPr="00004089">
        <w:rPr>
          <w:color w:val="191919"/>
          <w:sz w:val="28"/>
          <w:szCs w:val="28"/>
        </w:rPr>
        <w:t xml:space="preserve">to </w:t>
      </w:r>
      <w:r w:rsidR="00973C58" w:rsidRPr="00004089">
        <w:rPr>
          <w:color w:val="191919"/>
          <w:sz w:val="28"/>
          <w:szCs w:val="28"/>
        </w:rPr>
        <w:t xml:space="preserve">include </w:t>
      </w:r>
      <w:r w:rsidRPr="00004089">
        <w:rPr>
          <w:color w:val="191919"/>
          <w:sz w:val="28"/>
          <w:szCs w:val="28"/>
        </w:rPr>
        <w:t xml:space="preserve">Milonga Secondary </w:t>
      </w:r>
      <w:r w:rsidR="00973C58" w:rsidRPr="00004089">
        <w:rPr>
          <w:color w:val="191919"/>
          <w:sz w:val="28"/>
          <w:szCs w:val="28"/>
        </w:rPr>
        <w:t xml:space="preserve">and Mulanje Boarding </w:t>
      </w:r>
      <w:r w:rsidRPr="00004089">
        <w:rPr>
          <w:color w:val="191919"/>
          <w:sz w:val="28"/>
          <w:szCs w:val="28"/>
        </w:rPr>
        <w:t xml:space="preserve">school in addition to Chambe. </w:t>
      </w:r>
      <w:r w:rsidR="00973C58" w:rsidRPr="00004089">
        <w:rPr>
          <w:color w:val="191919"/>
          <w:sz w:val="28"/>
          <w:szCs w:val="28"/>
        </w:rPr>
        <w:t>(Expansion to Chikwaza Boarding school w</w:t>
      </w:r>
      <w:r w:rsidR="00004089" w:rsidRPr="00004089">
        <w:rPr>
          <w:color w:val="191919"/>
          <w:sz w:val="28"/>
          <w:szCs w:val="28"/>
        </w:rPr>
        <w:t>ill be considered in the f</w:t>
      </w:r>
      <w:r w:rsidR="008B6B2D">
        <w:rPr>
          <w:color w:val="191919"/>
          <w:sz w:val="28"/>
          <w:szCs w:val="28"/>
        </w:rPr>
        <w:t>uture</w:t>
      </w:r>
      <w:r w:rsidR="00004089" w:rsidRPr="00004089">
        <w:rPr>
          <w:color w:val="191919"/>
          <w:sz w:val="28"/>
          <w:szCs w:val="28"/>
        </w:rPr>
        <w:t xml:space="preserve">) </w:t>
      </w:r>
    </w:p>
    <w:p w14:paraId="590EB05F" w14:textId="77777777" w:rsidR="00004089" w:rsidRDefault="00004089" w:rsidP="00004089">
      <w:pPr>
        <w:widowControl w:val="0"/>
        <w:autoSpaceDE w:val="0"/>
        <w:autoSpaceDN w:val="0"/>
        <w:adjustRightInd w:val="0"/>
        <w:rPr>
          <w:sz w:val="28"/>
          <w:szCs w:val="28"/>
        </w:rPr>
      </w:pPr>
    </w:p>
    <w:p w14:paraId="23911A49" w14:textId="77777777" w:rsidR="00004089" w:rsidRPr="00004089" w:rsidRDefault="00004089" w:rsidP="00004089">
      <w:pPr>
        <w:pStyle w:val="ListParagraph"/>
        <w:widowControl w:val="0"/>
        <w:numPr>
          <w:ilvl w:val="0"/>
          <w:numId w:val="2"/>
        </w:numPr>
        <w:autoSpaceDE w:val="0"/>
        <w:autoSpaceDN w:val="0"/>
        <w:adjustRightInd w:val="0"/>
        <w:rPr>
          <w:rFonts w:eastAsiaTheme="minorHAnsi"/>
          <w:color w:val="191919"/>
          <w:sz w:val="28"/>
          <w:szCs w:val="28"/>
          <w:lang w:eastAsia="en-US"/>
        </w:rPr>
      </w:pPr>
      <w:r w:rsidRPr="00004089">
        <w:rPr>
          <w:rFonts w:eastAsiaTheme="minorHAnsi"/>
          <w:color w:val="191919"/>
          <w:sz w:val="28"/>
          <w:szCs w:val="28"/>
          <w:lang w:eastAsia="en-US"/>
        </w:rPr>
        <w:t>to bear in mind that gender equality is very important to us in Scotland. If it will not be poss</w:t>
      </w:r>
      <w:r w:rsidR="008B6B2D">
        <w:rPr>
          <w:rFonts w:eastAsiaTheme="minorHAnsi"/>
          <w:color w:val="191919"/>
          <w:sz w:val="28"/>
          <w:szCs w:val="28"/>
          <w:lang w:eastAsia="en-US"/>
        </w:rPr>
        <w:t xml:space="preserve">ible to select at least 2 girls this year to let the Dunblane Committee </w:t>
      </w:r>
      <w:r w:rsidRPr="00004089">
        <w:rPr>
          <w:rFonts w:eastAsiaTheme="minorHAnsi"/>
          <w:color w:val="191919"/>
          <w:sz w:val="28"/>
          <w:szCs w:val="28"/>
          <w:lang w:eastAsia="en-US"/>
        </w:rPr>
        <w:t xml:space="preserve">know. </w:t>
      </w:r>
    </w:p>
    <w:p w14:paraId="10AA19F8" w14:textId="77777777" w:rsidR="00286C59" w:rsidRPr="00004089" w:rsidRDefault="00286C59" w:rsidP="00875F71">
      <w:pPr>
        <w:rPr>
          <w:sz w:val="28"/>
          <w:szCs w:val="28"/>
        </w:rPr>
      </w:pPr>
    </w:p>
    <w:p w14:paraId="68B30274" w14:textId="77777777" w:rsidR="00DE0F01" w:rsidRDefault="00004089" w:rsidP="00875F71">
      <w:pPr>
        <w:rPr>
          <w:sz w:val="28"/>
        </w:rPr>
      </w:pPr>
      <w:r>
        <w:rPr>
          <w:sz w:val="28"/>
        </w:rPr>
        <w:t xml:space="preserve">It was noted </w:t>
      </w:r>
      <w:r w:rsidR="00DE0F01">
        <w:rPr>
          <w:sz w:val="28"/>
        </w:rPr>
        <w:t>that t</w:t>
      </w:r>
      <w:r w:rsidR="008B6B2D">
        <w:rPr>
          <w:sz w:val="28"/>
        </w:rPr>
        <w:t xml:space="preserve">his did not necessarily mean additional </w:t>
      </w:r>
      <w:r>
        <w:rPr>
          <w:sz w:val="28"/>
        </w:rPr>
        <w:t xml:space="preserve">Bursars </w:t>
      </w:r>
      <w:r w:rsidR="00DE0F01">
        <w:rPr>
          <w:sz w:val="28"/>
        </w:rPr>
        <w:t>for each</w:t>
      </w:r>
      <w:r>
        <w:rPr>
          <w:sz w:val="28"/>
        </w:rPr>
        <w:t xml:space="preserve"> subsequent year but rather that</w:t>
      </w:r>
      <w:r w:rsidR="00DE0F01">
        <w:rPr>
          <w:sz w:val="28"/>
        </w:rPr>
        <w:t xml:space="preserve"> we would assess the success of this step and review future requirements and capabilities in due course. </w:t>
      </w:r>
    </w:p>
    <w:p w14:paraId="3672014B" w14:textId="77777777" w:rsidR="00DE0F01" w:rsidRDefault="00DE0F01" w:rsidP="00875F71">
      <w:pPr>
        <w:rPr>
          <w:sz w:val="28"/>
        </w:rPr>
      </w:pPr>
    </w:p>
    <w:p w14:paraId="4EA87C54" w14:textId="77777777" w:rsidR="00DC0278" w:rsidRDefault="00DC0278" w:rsidP="00875F71">
      <w:pPr>
        <w:rPr>
          <w:sz w:val="28"/>
        </w:rPr>
      </w:pPr>
      <w:r>
        <w:rPr>
          <w:sz w:val="28"/>
        </w:rPr>
        <w:t>The Committee discussed the issue of trying to get more girls selected for Bursaries. Fiona explained the discussions on this topic during the Likhubula visit and our request to the local committee who understood the concerns and undertook to address this during subsequent intakes of Bursars.</w:t>
      </w:r>
    </w:p>
    <w:p w14:paraId="30B67370" w14:textId="77777777" w:rsidR="00DC0278" w:rsidRDefault="00DC0278" w:rsidP="00875F71">
      <w:pPr>
        <w:rPr>
          <w:sz w:val="28"/>
        </w:rPr>
      </w:pPr>
    </w:p>
    <w:p w14:paraId="6277701E" w14:textId="77777777" w:rsidR="00DC0278" w:rsidRDefault="00DC0278" w:rsidP="00DC0278">
      <w:pPr>
        <w:rPr>
          <w:sz w:val="28"/>
        </w:rPr>
      </w:pPr>
      <w:r>
        <w:rPr>
          <w:sz w:val="28"/>
        </w:rPr>
        <w:t>Mr Nyambalo had forwarded the latest term reports which were reviewed by the Committee – comments would be returned to Mr Nyambalo in due course.</w:t>
      </w:r>
    </w:p>
    <w:p w14:paraId="1B152656" w14:textId="77777777" w:rsidR="005F3F94" w:rsidRDefault="005F3F94" w:rsidP="00DC0278">
      <w:pPr>
        <w:rPr>
          <w:sz w:val="28"/>
        </w:rPr>
      </w:pPr>
    </w:p>
    <w:p w14:paraId="156C7940" w14:textId="77777777" w:rsidR="005F3F94" w:rsidRDefault="005F3F94" w:rsidP="00DC0278">
      <w:pPr>
        <w:rPr>
          <w:sz w:val="28"/>
        </w:rPr>
      </w:pPr>
      <w:r>
        <w:rPr>
          <w:sz w:val="28"/>
        </w:rPr>
        <w:t>The Committee discussed the latest position on Tertiary education noting that Gift and Christina will come to the end of their respective courses in the</w:t>
      </w:r>
      <w:r w:rsidR="008B6B2D">
        <w:rPr>
          <w:sz w:val="28"/>
        </w:rPr>
        <w:t xml:space="preserve"> not so distant future but that </w:t>
      </w:r>
      <w:r>
        <w:rPr>
          <w:sz w:val="28"/>
        </w:rPr>
        <w:t xml:space="preserve">new requests may be made by Bursars completing the end of secondary school. The value of Vocational Training was recognized and </w:t>
      </w:r>
      <w:r w:rsidR="00815B51">
        <w:rPr>
          <w:sz w:val="28"/>
        </w:rPr>
        <w:t xml:space="preserve">questions raised on the value of school certificates in helping to get vocational training. It was agreed that this aspect would be worth pursuing in more detail </w:t>
      </w:r>
    </w:p>
    <w:p w14:paraId="7D745514" w14:textId="77777777" w:rsidR="00DC0278" w:rsidRDefault="00DC0278" w:rsidP="00875F71">
      <w:pPr>
        <w:rPr>
          <w:sz w:val="28"/>
        </w:rPr>
      </w:pPr>
    </w:p>
    <w:p w14:paraId="72F0CF62" w14:textId="77777777" w:rsidR="00DC0278" w:rsidRDefault="00DC0278" w:rsidP="00875F71">
      <w:pPr>
        <w:rPr>
          <w:sz w:val="28"/>
        </w:rPr>
      </w:pPr>
      <w:r>
        <w:rPr>
          <w:sz w:val="28"/>
        </w:rPr>
        <w:t xml:space="preserve">Audrey agreed to take the lead on Bursar issues in place of Tom Smith. Janice offered to assist. </w:t>
      </w:r>
    </w:p>
    <w:p w14:paraId="1B50CAD4" w14:textId="77777777" w:rsidR="00815B51" w:rsidRDefault="00815B51" w:rsidP="00875F71">
      <w:pPr>
        <w:rPr>
          <w:sz w:val="28"/>
        </w:rPr>
      </w:pPr>
    </w:p>
    <w:p w14:paraId="0581F3F9" w14:textId="77777777" w:rsidR="00815B51" w:rsidRDefault="00815B51" w:rsidP="00875F71">
      <w:pPr>
        <w:rPr>
          <w:b/>
          <w:sz w:val="28"/>
        </w:rPr>
      </w:pPr>
      <w:r w:rsidRPr="00815B51">
        <w:rPr>
          <w:b/>
          <w:sz w:val="28"/>
        </w:rPr>
        <w:t xml:space="preserve">Action: </w:t>
      </w:r>
      <w:r w:rsidR="00004089">
        <w:rPr>
          <w:b/>
          <w:sz w:val="28"/>
        </w:rPr>
        <w:t xml:space="preserve"> - </w:t>
      </w:r>
      <w:r w:rsidRPr="00815B51">
        <w:rPr>
          <w:b/>
          <w:sz w:val="28"/>
        </w:rPr>
        <w:t>Stuart and John to pursue the issue of Vocational Training</w:t>
      </w:r>
    </w:p>
    <w:p w14:paraId="65793979" w14:textId="77777777" w:rsidR="00004089" w:rsidRPr="00815B51" w:rsidRDefault="00004089" w:rsidP="00875F71">
      <w:pPr>
        <w:rPr>
          <w:b/>
          <w:sz w:val="28"/>
        </w:rPr>
      </w:pPr>
      <w:r>
        <w:rPr>
          <w:b/>
          <w:sz w:val="28"/>
        </w:rPr>
        <w:t xml:space="preserve">               - Audrey to take the lead on Bursar issues with Janice in support</w:t>
      </w:r>
    </w:p>
    <w:p w14:paraId="769EC2A0" w14:textId="77777777" w:rsidR="00DC0278" w:rsidRDefault="00DC0278" w:rsidP="00875F71">
      <w:pPr>
        <w:rPr>
          <w:sz w:val="28"/>
        </w:rPr>
      </w:pPr>
    </w:p>
    <w:p w14:paraId="439D7500" w14:textId="77777777" w:rsidR="00DC0278" w:rsidRDefault="00DC0278" w:rsidP="00875F71">
      <w:pPr>
        <w:rPr>
          <w:sz w:val="28"/>
        </w:rPr>
      </w:pPr>
    </w:p>
    <w:p w14:paraId="0A9E6B07" w14:textId="77777777" w:rsidR="008B6B2D" w:rsidRDefault="008B6B2D" w:rsidP="00875F71">
      <w:pPr>
        <w:rPr>
          <w:sz w:val="28"/>
        </w:rPr>
      </w:pPr>
    </w:p>
    <w:p w14:paraId="7A7C9FD7" w14:textId="77777777" w:rsidR="008B6B2D" w:rsidRDefault="008B6B2D" w:rsidP="00875F71">
      <w:pPr>
        <w:rPr>
          <w:sz w:val="28"/>
        </w:rPr>
      </w:pPr>
    </w:p>
    <w:p w14:paraId="1A0CF311" w14:textId="77777777" w:rsidR="00B22423" w:rsidRDefault="00B22423" w:rsidP="00875F71">
      <w:pPr>
        <w:rPr>
          <w:sz w:val="28"/>
        </w:rPr>
      </w:pPr>
    </w:p>
    <w:p w14:paraId="7DD5A5AB" w14:textId="77777777" w:rsidR="00DE7621" w:rsidRDefault="00DE7621" w:rsidP="00875F71">
      <w:pPr>
        <w:rPr>
          <w:b/>
          <w:sz w:val="28"/>
        </w:rPr>
      </w:pPr>
      <w:r>
        <w:rPr>
          <w:b/>
          <w:sz w:val="28"/>
        </w:rPr>
        <w:t xml:space="preserve">8) 2016 Malawi </w:t>
      </w:r>
      <w:r w:rsidR="008F4AB4" w:rsidRPr="008F4AB4">
        <w:rPr>
          <w:b/>
          <w:sz w:val="28"/>
        </w:rPr>
        <w:t xml:space="preserve">Visit </w:t>
      </w:r>
      <w:r>
        <w:rPr>
          <w:b/>
          <w:sz w:val="28"/>
        </w:rPr>
        <w:t>Recommendations:</w:t>
      </w:r>
    </w:p>
    <w:p w14:paraId="084190CD" w14:textId="77777777" w:rsidR="00D47E71" w:rsidRDefault="00DE7621" w:rsidP="00875F71">
      <w:pPr>
        <w:rPr>
          <w:sz w:val="28"/>
        </w:rPr>
      </w:pPr>
      <w:r w:rsidRPr="00D47E71">
        <w:rPr>
          <w:sz w:val="28"/>
        </w:rPr>
        <w:t xml:space="preserve">The Committee endorsed the recommendations </w:t>
      </w:r>
      <w:r w:rsidR="00D47E71">
        <w:rPr>
          <w:sz w:val="28"/>
        </w:rPr>
        <w:t xml:space="preserve">in the Malawi Visit Report </w:t>
      </w:r>
      <w:r w:rsidRPr="00D47E71">
        <w:rPr>
          <w:sz w:val="28"/>
        </w:rPr>
        <w:t xml:space="preserve">with the following caveats </w:t>
      </w:r>
      <w:r w:rsidR="00D47E71">
        <w:rPr>
          <w:sz w:val="28"/>
        </w:rPr>
        <w:t xml:space="preserve">/actions </w:t>
      </w:r>
    </w:p>
    <w:p w14:paraId="565CCFBA" w14:textId="77777777" w:rsidR="00D47E71" w:rsidRDefault="00D47E71" w:rsidP="00875F71">
      <w:pPr>
        <w:rPr>
          <w:sz w:val="28"/>
        </w:rPr>
      </w:pPr>
    </w:p>
    <w:p w14:paraId="419A08CF" w14:textId="77777777" w:rsidR="00D47E71" w:rsidRDefault="00D47E71" w:rsidP="00875F71">
      <w:pPr>
        <w:rPr>
          <w:sz w:val="28"/>
        </w:rPr>
      </w:pPr>
      <w:r w:rsidRPr="001D0AB8">
        <w:rPr>
          <w:sz w:val="28"/>
          <w:u w:val="single"/>
        </w:rPr>
        <w:t>Recommendation 5</w:t>
      </w:r>
      <w:r>
        <w:rPr>
          <w:sz w:val="28"/>
        </w:rPr>
        <w:t xml:space="preserve"> -  exchange visit to Dunblane in 2017</w:t>
      </w:r>
      <w:r w:rsidR="001D0AB8">
        <w:rPr>
          <w:sz w:val="28"/>
        </w:rPr>
        <w:t xml:space="preserve">. </w:t>
      </w:r>
      <w:r>
        <w:rPr>
          <w:sz w:val="28"/>
        </w:rPr>
        <w:t xml:space="preserve"> </w:t>
      </w:r>
      <w:r w:rsidR="001D0AB8">
        <w:rPr>
          <w:sz w:val="28"/>
        </w:rPr>
        <w:t>T</w:t>
      </w:r>
      <w:r>
        <w:rPr>
          <w:sz w:val="28"/>
        </w:rPr>
        <w:t xml:space="preserve">o be discussed at the next meeting. </w:t>
      </w:r>
    </w:p>
    <w:p w14:paraId="4D50B8CD" w14:textId="77777777" w:rsidR="00D47E71" w:rsidRDefault="00D47E71" w:rsidP="00875F71">
      <w:pPr>
        <w:rPr>
          <w:sz w:val="28"/>
        </w:rPr>
      </w:pPr>
    </w:p>
    <w:p w14:paraId="2CCE74E1" w14:textId="77777777" w:rsidR="00D47E71" w:rsidRPr="001D0AB8" w:rsidRDefault="00D47E71" w:rsidP="00875F71">
      <w:pPr>
        <w:rPr>
          <w:b/>
          <w:sz w:val="28"/>
        </w:rPr>
      </w:pPr>
      <w:r w:rsidRPr="001D0AB8">
        <w:rPr>
          <w:b/>
          <w:sz w:val="28"/>
        </w:rPr>
        <w:t xml:space="preserve">Action: George to include on </w:t>
      </w:r>
      <w:r w:rsidR="001D0AB8">
        <w:rPr>
          <w:b/>
          <w:sz w:val="28"/>
        </w:rPr>
        <w:t xml:space="preserve">next meeting </w:t>
      </w:r>
      <w:r w:rsidRPr="001D0AB8">
        <w:rPr>
          <w:b/>
          <w:sz w:val="28"/>
        </w:rPr>
        <w:t xml:space="preserve">Agenda </w:t>
      </w:r>
    </w:p>
    <w:p w14:paraId="07669E81" w14:textId="77777777" w:rsidR="00D47E71" w:rsidRDefault="00D47E71" w:rsidP="00875F71">
      <w:pPr>
        <w:rPr>
          <w:sz w:val="28"/>
        </w:rPr>
      </w:pPr>
    </w:p>
    <w:p w14:paraId="06DB6846" w14:textId="77777777" w:rsidR="00D47E71" w:rsidRDefault="00D47E71" w:rsidP="00875F71">
      <w:pPr>
        <w:rPr>
          <w:sz w:val="28"/>
        </w:rPr>
      </w:pPr>
      <w:r w:rsidRPr="001D0AB8">
        <w:rPr>
          <w:sz w:val="28"/>
          <w:u w:val="single"/>
        </w:rPr>
        <w:t>Recommendation 6</w:t>
      </w:r>
      <w:r>
        <w:rPr>
          <w:sz w:val="28"/>
        </w:rPr>
        <w:t xml:space="preserve"> –</w:t>
      </w:r>
      <w:r w:rsidR="001D0AB8">
        <w:rPr>
          <w:sz w:val="28"/>
        </w:rPr>
        <w:t xml:space="preserve"> new supply of F</w:t>
      </w:r>
      <w:r>
        <w:rPr>
          <w:sz w:val="28"/>
        </w:rPr>
        <w:t xml:space="preserve">ertiliser </w:t>
      </w:r>
      <w:r w:rsidR="001D0AB8">
        <w:rPr>
          <w:sz w:val="28"/>
        </w:rPr>
        <w:t xml:space="preserve">in Sept. To be reviewed against available funding. </w:t>
      </w:r>
    </w:p>
    <w:p w14:paraId="2A3BFBC1" w14:textId="77777777" w:rsidR="001D0AB8" w:rsidRDefault="001D0AB8" w:rsidP="00875F71">
      <w:pPr>
        <w:rPr>
          <w:sz w:val="28"/>
        </w:rPr>
      </w:pPr>
    </w:p>
    <w:p w14:paraId="5A35E90A" w14:textId="77777777" w:rsidR="001D0AB8" w:rsidRDefault="001D0AB8" w:rsidP="00875F71">
      <w:pPr>
        <w:rPr>
          <w:b/>
          <w:sz w:val="28"/>
        </w:rPr>
      </w:pPr>
      <w:r w:rsidRPr="001D0AB8">
        <w:rPr>
          <w:b/>
          <w:sz w:val="28"/>
        </w:rPr>
        <w:t xml:space="preserve">Action: Stuart to review previous Fertiliser supply and costs </w:t>
      </w:r>
    </w:p>
    <w:p w14:paraId="6139FAE0" w14:textId="77777777" w:rsidR="001D0AB8" w:rsidRDefault="001D0AB8" w:rsidP="00875F71">
      <w:pPr>
        <w:rPr>
          <w:b/>
          <w:sz w:val="28"/>
        </w:rPr>
      </w:pPr>
    </w:p>
    <w:p w14:paraId="085A3FD7" w14:textId="77777777" w:rsidR="001D0AB8" w:rsidRPr="001D0AB8" w:rsidRDefault="001D0AB8" w:rsidP="00875F71">
      <w:pPr>
        <w:rPr>
          <w:sz w:val="28"/>
        </w:rPr>
      </w:pPr>
      <w:r w:rsidRPr="001D0AB8">
        <w:rPr>
          <w:sz w:val="28"/>
          <w:u w:val="single"/>
        </w:rPr>
        <w:t>Recommendation 7</w:t>
      </w:r>
      <w:r w:rsidRPr="001D0AB8">
        <w:rPr>
          <w:sz w:val="28"/>
        </w:rPr>
        <w:t xml:space="preserve"> – gift of £500 to provide approx. 250 Chickens</w:t>
      </w:r>
      <w:r>
        <w:rPr>
          <w:sz w:val="28"/>
        </w:rPr>
        <w:t>. T</w:t>
      </w:r>
      <w:r w:rsidRPr="001D0AB8">
        <w:rPr>
          <w:sz w:val="28"/>
        </w:rPr>
        <w:t>o be reviewed at next meeting</w:t>
      </w:r>
    </w:p>
    <w:p w14:paraId="094FD421" w14:textId="77777777" w:rsidR="001D0AB8" w:rsidRDefault="001D0AB8" w:rsidP="00875F71">
      <w:pPr>
        <w:rPr>
          <w:b/>
          <w:sz w:val="28"/>
        </w:rPr>
      </w:pPr>
    </w:p>
    <w:p w14:paraId="5689B23B" w14:textId="77777777" w:rsidR="001D0AB8" w:rsidRDefault="001D0AB8" w:rsidP="00875F71">
      <w:pPr>
        <w:rPr>
          <w:b/>
          <w:sz w:val="28"/>
        </w:rPr>
      </w:pPr>
      <w:r>
        <w:rPr>
          <w:b/>
          <w:sz w:val="28"/>
        </w:rPr>
        <w:t>Action: George to include on next meeting Agenda</w:t>
      </w:r>
    </w:p>
    <w:p w14:paraId="7B875CC5" w14:textId="77777777" w:rsidR="001D0AB8" w:rsidRDefault="001D0AB8" w:rsidP="00875F71">
      <w:pPr>
        <w:rPr>
          <w:b/>
          <w:sz w:val="28"/>
        </w:rPr>
      </w:pPr>
    </w:p>
    <w:p w14:paraId="12FEDB85" w14:textId="77777777" w:rsidR="001D0AB8" w:rsidRDefault="001D0AB8" w:rsidP="00875F71">
      <w:pPr>
        <w:rPr>
          <w:sz w:val="28"/>
        </w:rPr>
      </w:pPr>
      <w:r w:rsidRPr="001D0AB8">
        <w:rPr>
          <w:sz w:val="28"/>
          <w:u w:val="single"/>
        </w:rPr>
        <w:t>Recommendation 13</w:t>
      </w:r>
      <w:r w:rsidRPr="001D0AB8">
        <w:rPr>
          <w:sz w:val="28"/>
        </w:rPr>
        <w:t xml:space="preserve"> – provision of new medical facility in Likhubula</w:t>
      </w:r>
      <w:r>
        <w:rPr>
          <w:sz w:val="28"/>
        </w:rPr>
        <w:t xml:space="preserve">. Advice on availability of medical practitioner to be sought from District Hospital </w:t>
      </w:r>
    </w:p>
    <w:p w14:paraId="56382ACC" w14:textId="77777777" w:rsidR="001D0AB8" w:rsidRPr="001D0AB8" w:rsidRDefault="001D0AB8" w:rsidP="00875F71">
      <w:pPr>
        <w:rPr>
          <w:b/>
          <w:sz w:val="28"/>
        </w:rPr>
      </w:pPr>
    </w:p>
    <w:p w14:paraId="43CEB7C4" w14:textId="77777777" w:rsidR="001D0AB8" w:rsidRPr="001D0AB8" w:rsidRDefault="001D0AB8" w:rsidP="00875F71">
      <w:pPr>
        <w:rPr>
          <w:b/>
          <w:sz w:val="28"/>
        </w:rPr>
      </w:pPr>
      <w:r w:rsidRPr="001D0AB8">
        <w:rPr>
          <w:b/>
          <w:sz w:val="28"/>
        </w:rPr>
        <w:t xml:space="preserve">Action: Fiona to </w:t>
      </w:r>
      <w:r w:rsidR="008B6B2D">
        <w:rPr>
          <w:b/>
          <w:sz w:val="28"/>
        </w:rPr>
        <w:t xml:space="preserve">seek advice from the District Hospital via </w:t>
      </w:r>
      <w:r w:rsidRPr="001D0AB8">
        <w:rPr>
          <w:b/>
          <w:sz w:val="28"/>
        </w:rPr>
        <w:t xml:space="preserve">Ruth Shakespeare </w:t>
      </w:r>
    </w:p>
    <w:p w14:paraId="6C6CA401" w14:textId="77777777" w:rsidR="00D47E71" w:rsidRDefault="00D47E71" w:rsidP="00875F71">
      <w:pPr>
        <w:rPr>
          <w:b/>
          <w:sz w:val="28"/>
        </w:rPr>
      </w:pPr>
    </w:p>
    <w:p w14:paraId="1EDCB759" w14:textId="77777777" w:rsidR="00D47E71" w:rsidRDefault="00D47E71" w:rsidP="00875F71">
      <w:pPr>
        <w:rPr>
          <w:b/>
          <w:sz w:val="28"/>
        </w:rPr>
      </w:pPr>
    </w:p>
    <w:p w14:paraId="147283E9" w14:textId="77777777" w:rsidR="008F4AB4" w:rsidRPr="00521411" w:rsidRDefault="00521411" w:rsidP="00875F71">
      <w:pPr>
        <w:rPr>
          <w:b/>
          <w:sz w:val="28"/>
        </w:rPr>
      </w:pPr>
      <w:r w:rsidRPr="00521411">
        <w:rPr>
          <w:b/>
          <w:sz w:val="28"/>
        </w:rPr>
        <w:t xml:space="preserve">9) Updates: </w:t>
      </w:r>
    </w:p>
    <w:p w14:paraId="083B4C6D" w14:textId="77777777" w:rsidR="00521411" w:rsidRPr="00521411" w:rsidRDefault="008F4AB4" w:rsidP="00875F71">
      <w:pPr>
        <w:rPr>
          <w:sz w:val="28"/>
        </w:rPr>
      </w:pPr>
      <w:r w:rsidRPr="00521411">
        <w:rPr>
          <w:sz w:val="28"/>
          <w:u w:val="single"/>
        </w:rPr>
        <w:t>Mvano:</w:t>
      </w:r>
      <w:r w:rsidRPr="00521411">
        <w:rPr>
          <w:sz w:val="28"/>
        </w:rPr>
        <w:t xml:space="preserve"> </w:t>
      </w:r>
      <w:r w:rsidR="00521411" w:rsidRPr="00521411">
        <w:rPr>
          <w:sz w:val="28"/>
        </w:rPr>
        <w:t xml:space="preserve">Fiona reported on the assistance provided locally by Mvano using the money from the Guild. </w:t>
      </w:r>
    </w:p>
    <w:p w14:paraId="65EFAFB6" w14:textId="77777777" w:rsidR="00521411" w:rsidRDefault="00521411" w:rsidP="00875F71">
      <w:pPr>
        <w:rPr>
          <w:sz w:val="28"/>
        </w:rPr>
      </w:pPr>
      <w:r w:rsidRPr="00521411">
        <w:rPr>
          <w:sz w:val="28"/>
          <w:u w:val="single"/>
        </w:rPr>
        <w:t xml:space="preserve">Fistula Project </w:t>
      </w:r>
      <w:r w:rsidRPr="00521411">
        <w:rPr>
          <w:sz w:val="28"/>
        </w:rPr>
        <w:t>– nothing new to report</w:t>
      </w:r>
    </w:p>
    <w:p w14:paraId="3734C936" w14:textId="77777777" w:rsidR="00184A95" w:rsidRDefault="00184A95" w:rsidP="00875F71">
      <w:pPr>
        <w:rPr>
          <w:sz w:val="28"/>
        </w:rPr>
      </w:pPr>
    </w:p>
    <w:p w14:paraId="7F17EC43" w14:textId="77777777" w:rsidR="00184A95" w:rsidRDefault="00184A95" w:rsidP="00875F71">
      <w:pPr>
        <w:rPr>
          <w:sz w:val="28"/>
        </w:rPr>
      </w:pPr>
    </w:p>
    <w:p w14:paraId="53CFC9C3" w14:textId="77777777" w:rsidR="00184A95" w:rsidRDefault="00184A95" w:rsidP="00875F71">
      <w:pPr>
        <w:rPr>
          <w:b/>
          <w:sz w:val="28"/>
        </w:rPr>
      </w:pPr>
      <w:r w:rsidRPr="00184A95">
        <w:rPr>
          <w:b/>
          <w:sz w:val="28"/>
        </w:rPr>
        <w:t>10) Publicity and Communica</w:t>
      </w:r>
      <w:r>
        <w:rPr>
          <w:b/>
          <w:sz w:val="28"/>
        </w:rPr>
        <w:t>tions:</w:t>
      </w:r>
    </w:p>
    <w:p w14:paraId="657C2EC1" w14:textId="77777777" w:rsidR="00184A95" w:rsidRPr="00184A95" w:rsidRDefault="00184A95" w:rsidP="00875F71">
      <w:pPr>
        <w:rPr>
          <w:sz w:val="28"/>
        </w:rPr>
      </w:pPr>
      <w:r w:rsidRPr="00184A95">
        <w:rPr>
          <w:sz w:val="28"/>
          <w:u w:val="single"/>
        </w:rPr>
        <w:t>Likhubula Service</w:t>
      </w:r>
      <w:r w:rsidRPr="00184A95">
        <w:rPr>
          <w:sz w:val="28"/>
        </w:rPr>
        <w:t xml:space="preserve"> – it was still the intention to hold a Likhubula Service in the Cathedral in the near future </w:t>
      </w:r>
    </w:p>
    <w:p w14:paraId="681A980C" w14:textId="77777777" w:rsidR="00184A95" w:rsidRPr="00184A95" w:rsidRDefault="00184A95" w:rsidP="00875F71">
      <w:pPr>
        <w:rPr>
          <w:sz w:val="28"/>
          <w:u w:val="single"/>
        </w:rPr>
      </w:pPr>
      <w:r w:rsidRPr="00184A95">
        <w:rPr>
          <w:sz w:val="28"/>
          <w:u w:val="single"/>
        </w:rPr>
        <w:t xml:space="preserve">Update for Community and </w:t>
      </w:r>
      <w:r>
        <w:rPr>
          <w:sz w:val="28"/>
          <w:u w:val="single"/>
        </w:rPr>
        <w:t xml:space="preserve">Sponsors </w:t>
      </w:r>
      <w:r>
        <w:rPr>
          <w:sz w:val="28"/>
        </w:rPr>
        <w:t>–</w:t>
      </w:r>
      <w:r w:rsidRPr="00184A95">
        <w:rPr>
          <w:sz w:val="28"/>
        </w:rPr>
        <w:t xml:space="preserve"> </w:t>
      </w:r>
      <w:r>
        <w:rPr>
          <w:sz w:val="28"/>
        </w:rPr>
        <w:t xml:space="preserve">it was agreed that an update to the local community and our sponsors on our actions and achievements in Likhubula would be beneficial </w:t>
      </w:r>
    </w:p>
    <w:p w14:paraId="5F4800D0" w14:textId="77777777" w:rsidR="00521411" w:rsidRDefault="00521411" w:rsidP="00875F71">
      <w:pPr>
        <w:rPr>
          <w:sz w:val="28"/>
        </w:rPr>
      </w:pPr>
    </w:p>
    <w:p w14:paraId="68542073" w14:textId="77777777" w:rsidR="008B6B2D" w:rsidRDefault="008B6B2D" w:rsidP="00875F71">
      <w:pPr>
        <w:rPr>
          <w:sz w:val="28"/>
        </w:rPr>
      </w:pPr>
    </w:p>
    <w:p w14:paraId="7E6DC366" w14:textId="77777777" w:rsidR="00184A95" w:rsidRPr="00184A95" w:rsidRDefault="00184A95" w:rsidP="00875F71">
      <w:pPr>
        <w:rPr>
          <w:b/>
          <w:sz w:val="28"/>
        </w:rPr>
      </w:pPr>
      <w:r w:rsidRPr="00184A95">
        <w:rPr>
          <w:b/>
          <w:sz w:val="28"/>
        </w:rPr>
        <w:lastRenderedPageBreak/>
        <w:t xml:space="preserve">Actions: Stuart to follow-up on arrangements for  Likhubula Service </w:t>
      </w:r>
    </w:p>
    <w:p w14:paraId="53EE2846" w14:textId="77777777" w:rsidR="00184A95" w:rsidRDefault="00184A95" w:rsidP="00875F71">
      <w:pPr>
        <w:rPr>
          <w:b/>
          <w:sz w:val="28"/>
        </w:rPr>
      </w:pPr>
      <w:r w:rsidRPr="00184A95">
        <w:rPr>
          <w:b/>
          <w:sz w:val="28"/>
        </w:rPr>
        <w:t xml:space="preserve">               Stuart to prepare letter to spon</w:t>
      </w:r>
      <w:r>
        <w:rPr>
          <w:b/>
          <w:sz w:val="28"/>
        </w:rPr>
        <w:t xml:space="preserve">sors and the local community on </w:t>
      </w:r>
    </w:p>
    <w:p w14:paraId="728BE7F5" w14:textId="77777777" w:rsidR="00184A95" w:rsidRPr="00184A95" w:rsidRDefault="00184A95" w:rsidP="00875F71">
      <w:pPr>
        <w:rPr>
          <w:b/>
          <w:sz w:val="28"/>
        </w:rPr>
      </w:pPr>
      <w:r>
        <w:rPr>
          <w:b/>
          <w:sz w:val="28"/>
        </w:rPr>
        <w:t xml:space="preserve">                recent </w:t>
      </w:r>
      <w:r w:rsidRPr="00184A95">
        <w:rPr>
          <w:b/>
          <w:sz w:val="28"/>
        </w:rPr>
        <w:t>activities</w:t>
      </w:r>
    </w:p>
    <w:p w14:paraId="7C4E9CBC" w14:textId="77777777" w:rsidR="00184A95" w:rsidRDefault="00184A95" w:rsidP="00875F71">
      <w:pPr>
        <w:rPr>
          <w:sz w:val="28"/>
        </w:rPr>
      </w:pPr>
    </w:p>
    <w:p w14:paraId="6EDFC684" w14:textId="77777777" w:rsidR="00184A95" w:rsidRDefault="00184A95" w:rsidP="00875F71">
      <w:pPr>
        <w:rPr>
          <w:b/>
          <w:sz w:val="28"/>
        </w:rPr>
      </w:pPr>
    </w:p>
    <w:p w14:paraId="19CF974A" w14:textId="77777777" w:rsidR="00184A95" w:rsidRDefault="00184A95" w:rsidP="00875F71">
      <w:pPr>
        <w:rPr>
          <w:b/>
          <w:sz w:val="28"/>
        </w:rPr>
      </w:pPr>
      <w:r>
        <w:rPr>
          <w:b/>
          <w:sz w:val="28"/>
        </w:rPr>
        <w:t xml:space="preserve">11) Review of Core Tasks </w:t>
      </w:r>
    </w:p>
    <w:p w14:paraId="4BEBA38F" w14:textId="77777777" w:rsidR="00865A11" w:rsidRPr="00865A11" w:rsidRDefault="00865A11" w:rsidP="00875F71">
      <w:pPr>
        <w:rPr>
          <w:sz w:val="28"/>
        </w:rPr>
      </w:pPr>
      <w:r>
        <w:rPr>
          <w:b/>
          <w:sz w:val="28"/>
        </w:rPr>
        <w:t xml:space="preserve"> </w:t>
      </w:r>
      <w:r w:rsidRPr="00865A11">
        <w:rPr>
          <w:sz w:val="28"/>
        </w:rPr>
        <w:t>It was agreed to re-consider</w:t>
      </w:r>
      <w:r w:rsidR="00184A95" w:rsidRPr="00865A11">
        <w:rPr>
          <w:sz w:val="28"/>
        </w:rPr>
        <w:t xml:space="preserve"> the need for this separate meeting</w:t>
      </w:r>
      <w:r w:rsidRPr="00865A11">
        <w:rPr>
          <w:sz w:val="28"/>
        </w:rPr>
        <w:t xml:space="preserve">. </w:t>
      </w:r>
      <w:r w:rsidR="00184A95" w:rsidRPr="00865A11">
        <w:rPr>
          <w:sz w:val="28"/>
        </w:rPr>
        <w:t xml:space="preserve"> </w:t>
      </w:r>
    </w:p>
    <w:p w14:paraId="29EE8F33" w14:textId="77777777" w:rsidR="00184A95" w:rsidRDefault="00865A11" w:rsidP="00875F71">
      <w:pPr>
        <w:rPr>
          <w:b/>
          <w:sz w:val="28"/>
        </w:rPr>
      </w:pPr>
      <w:r>
        <w:rPr>
          <w:b/>
          <w:sz w:val="28"/>
        </w:rPr>
        <w:t xml:space="preserve">       </w:t>
      </w:r>
    </w:p>
    <w:p w14:paraId="3FF860BC" w14:textId="77777777" w:rsidR="00865A11" w:rsidRDefault="00865A11" w:rsidP="00875F71">
      <w:pPr>
        <w:rPr>
          <w:b/>
          <w:sz w:val="28"/>
        </w:rPr>
      </w:pPr>
      <w:r>
        <w:rPr>
          <w:b/>
          <w:sz w:val="28"/>
        </w:rPr>
        <w:t xml:space="preserve">Action: George to follow-up requirement for Core Task Review meeting </w:t>
      </w:r>
    </w:p>
    <w:p w14:paraId="36A3D188" w14:textId="77777777" w:rsidR="00184A95" w:rsidRDefault="00184A95" w:rsidP="00875F71">
      <w:pPr>
        <w:rPr>
          <w:b/>
          <w:sz w:val="28"/>
        </w:rPr>
      </w:pPr>
    </w:p>
    <w:p w14:paraId="45AA21F4" w14:textId="77777777" w:rsidR="00B1682D" w:rsidRDefault="00865A11" w:rsidP="00875F71">
      <w:pPr>
        <w:rPr>
          <w:b/>
          <w:sz w:val="28"/>
        </w:rPr>
      </w:pPr>
      <w:r>
        <w:rPr>
          <w:b/>
          <w:sz w:val="28"/>
        </w:rPr>
        <w:t xml:space="preserve">12) </w:t>
      </w:r>
      <w:r w:rsidR="0056246B" w:rsidRPr="0056246B">
        <w:rPr>
          <w:b/>
          <w:sz w:val="28"/>
        </w:rPr>
        <w:t>AOB</w:t>
      </w:r>
      <w:r w:rsidR="00B1682D">
        <w:rPr>
          <w:b/>
          <w:sz w:val="28"/>
        </w:rPr>
        <w:t xml:space="preserve">:  </w:t>
      </w:r>
    </w:p>
    <w:p w14:paraId="2AE5556C" w14:textId="77777777" w:rsidR="00865A11" w:rsidRDefault="00BB39AF" w:rsidP="00875F71">
      <w:pPr>
        <w:rPr>
          <w:sz w:val="28"/>
        </w:rPr>
      </w:pPr>
      <w:r w:rsidRPr="00BB39AF">
        <w:rPr>
          <w:sz w:val="28"/>
          <w:u w:val="single"/>
        </w:rPr>
        <w:t>Goats:</w:t>
      </w:r>
      <w:r w:rsidRPr="00BB39AF">
        <w:rPr>
          <w:sz w:val="28"/>
        </w:rPr>
        <w:t xml:space="preserve"> John suggested that more thought should be given to following up on the Goat Project – he wo</w:t>
      </w:r>
      <w:r>
        <w:rPr>
          <w:sz w:val="28"/>
        </w:rPr>
        <w:t>uld propose some ideas to pursue.</w:t>
      </w:r>
    </w:p>
    <w:p w14:paraId="3B0AEA86" w14:textId="77777777" w:rsidR="00BB39AF" w:rsidRDefault="00BB39AF" w:rsidP="00875F71">
      <w:pPr>
        <w:rPr>
          <w:sz w:val="28"/>
        </w:rPr>
      </w:pPr>
      <w:r w:rsidRPr="00BB39AF">
        <w:rPr>
          <w:sz w:val="28"/>
          <w:u w:val="single"/>
        </w:rPr>
        <w:t>Lead Responsibilities:</w:t>
      </w:r>
      <w:r>
        <w:rPr>
          <w:sz w:val="28"/>
          <w:u w:val="single"/>
        </w:rPr>
        <w:t xml:space="preserve"> </w:t>
      </w:r>
      <w:r w:rsidRPr="00BB39AF">
        <w:rPr>
          <w:sz w:val="28"/>
        </w:rPr>
        <w:t>George suggested it would be beneficial to nominate lead persons for each ‘topic’ as a means of ensuring clear actions and progress. He undertook to prepare some proposals</w:t>
      </w:r>
      <w:r>
        <w:rPr>
          <w:sz w:val="28"/>
        </w:rPr>
        <w:t>.</w:t>
      </w:r>
      <w:r w:rsidRPr="00BB39AF">
        <w:rPr>
          <w:sz w:val="28"/>
        </w:rPr>
        <w:t xml:space="preserve"> </w:t>
      </w:r>
    </w:p>
    <w:p w14:paraId="2CD3EBCD" w14:textId="77777777" w:rsidR="008B6B2D" w:rsidRDefault="008B6B2D" w:rsidP="00875F71">
      <w:pPr>
        <w:rPr>
          <w:sz w:val="28"/>
        </w:rPr>
      </w:pPr>
    </w:p>
    <w:p w14:paraId="5909D822" w14:textId="77777777" w:rsidR="008B6B2D" w:rsidRPr="008B6B2D" w:rsidRDefault="008B6B2D" w:rsidP="00875F71">
      <w:pPr>
        <w:rPr>
          <w:b/>
          <w:sz w:val="28"/>
        </w:rPr>
      </w:pPr>
      <w:r w:rsidRPr="008B6B2D">
        <w:rPr>
          <w:b/>
          <w:sz w:val="28"/>
        </w:rPr>
        <w:t xml:space="preserve">Actions: John to suggest follow-up on Goat Project </w:t>
      </w:r>
    </w:p>
    <w:p w14:paraId="69B58730" w14:textId="77777777" w:rsidR="008B6B2D" w:rsidRPr="008B6B2D" w:rsidRDefault="008B6B2D" w:rsidP="00875F71">
      <w:pPr>
        <w:rPr>
          <w:b/>
          <w:sz w:val="28"/>
        </w:rPr>
      </w:pPr>
      <w:r w:rsidRPr="008B6B2D">
        <w:rPr>
          <w:b/>
          <w:sz w:val="28"/>
        </w:rPr>
        <w:t xml:space="preserve">               George to prepare proposals on lead persons</w:t>
      </w:r>
    </w:p>
    <w:p w14:paraId="7410196C" w14:textId="77777777" w:rsidR="00BB39AF" w:rsidRPr="00BB39AF" w:rsidRDefault="00BB39AF" w:rsidP="00875F71">
      <w:pPr>
        <w:rPr>
          <w:sz w:val="28"/>
        </w:rPr>
      </w:pPr>
    </w:p>
    <w:p w14:paraId="28AC2E09" w14:textId="77777777" w:rsidR="00BB39AF" w:rsidRDefault="00BB39AF" w:rsidP="00875F71">
      <w:pPr>
        <w:rPr>
          <w:b/>
          <w:sz w:val="28"/>
        </w:rPr>
      </w:pPr>
      <w:r>
        <w:rPr>
          <w:b/>
          <w:sz w:val="28"/>
        </w:rPr>
        <w:t>13) Dates of Next Meetings:</w:t>
      </w:r>
    </w:p>
    <w:p w14:paraId="706ED506" w14:textId="77777777" w:rsidR="00BB39AF" w:rsidRDefault="00BB39AF" w:rsidP="00875F71">
      <w:pPr>
        <w:rPr>
          <w:b/>
          <w:sz w:val="28"/>
        </w:rPr>
      </w:pPr>
    </w:p>
    <w:p w14:paraId="66EF4B80" w14:textId="77777777" w:rsidR="00BB39AF" w:rsidRPr="00BB39AF" w:rsidRDefault="00BB39AF" w:rsidP="00BB39AF">
      <w:pPr>
        <w:widowControl w:val="0"/>
        <w:autoSpaceDE w:val="0"/>
        <w:autoSpaceDN w:val="0"/>
        <w:adjustRightInd w:val="0"/>
        <w:rPr>
          <w:sz w:val="28"/>
          <w:szCs w:val="28"/>
        </w:rPr>
      </w:pPr>
      <w:r>
        <w:rPr>
          <w:sz w:val="22"/>
          <w:szCs w:val="22"/>
        </w:rPr>
        <w:t xml:space="preserve">             </w:t>
      </w:r>
      <w:r w:rsidRPr="00BB39AF">
        <w:rPr>
          <w:sz w:val="28"/>
          <w:szCs w:val="28"/>
        </w:rPr>
        <w:t>5</w:t>
      </w:r>
      <w:r w:rsidRPr="00BB39AF">
        <w:rPr>
          <w:sz w:val="28"/>
          <w:szCs w:val="28"/>
          <w:vertAlign w:val="superscript"/>
        </w:rPr>
        <w:t>th</w:t>
      </w:r>
      <w:r w:rsidRPr="00BB39AF">
        <w:rPr>
          <w:sz w:val="28"/>
          <w:szCs w:val="28"/>
        </w:rPr>
        <w:t xml:space="preserve"> October  </w:t>
      </w:r>
    </w:p>
    <w:p w14:paraId="05306550" w14:textId="77777777" w:rsidR="00BB39AF" w:rsidRPr="00BB39AF" w:rsidRDefault="00BB39AF" w:rsidP="00BB39AF">
      <w:pPr>
        <w:widowControl w:val="0"/>
        <w:autoSpaceDE w:val="0"/>
        <w:autoSpaceDN w:val="0"/>
        <w:adjustRightInd w:val="0"/>
        <w:rPr>
          <w:sz w:val="28"/>
          <w:szCs w:val="28"/>
        </w:rPr>
      </w:pPr>
      <w:r w:rsidRPr="00BB39AF">
        <w:rPr>
          <w:sz w:val="28"/>
          <w:szCs w:val="28"/>
        </w:rPr>
        <w:t xml:space="preserve">          16</w:t>
      </w:r>
      <w:r w:rsidRPr="00BB39AF">
        <w:rPr>
          <w:sz w:val="28"/>
          <w:szCs w:val="28"/>
          <w:vertAlign w:val="superscript"/>
        </w:rPr>
        <w:t>th</w:t>
      </w:r>
      <w:r w:rsidRPr="00BB39AF">
        <w:rPr>
          <w:sz w:val="28"/>
          <w:szCs w:val="28"/>
        </w:rPr>
        <w:t xml:space="preserve"> November</w:t>
      </w:r>
    </w:p>
    <w:p w14:paraId="2CAB728C" w14:textId="77777777" w:rsidR="00BB39AF" w:rsidRPr="00BB39AF" w:rsidRDefault="00BB39AF" w:rsidP="00BB39AF">
      <w:pPr>
        <w:widowControl w:val="0"/>
        <w:autoSpaceDE w:val="0"/>
        <w:autoSpaceDN w:val="0"/>
        <w:adjustRightInd w:val="0"/>
        <w:rPr>
          <w:sz w:val="28"/>
          <w:szCs w:val="28"/>
        </w:rPr>
      </w:pPr>
      <w:r w:rsidRPr="00BB39AF">
        <w:rPr>
          <w:sz w:val="28"/>
          <w:szCs w:val="28"/>
        </w:rPr>
        <w:t xml:space="preserve">          11</w:t>
      </w:r>
      <w:r w:rsidRPr="00BB39AF">
        <w:rPr>
          <w:sz w:val="28"/>
          <w:szCs w:val="28"/>
          <w:vertAlign w:val="superscript"/>
        </w:rPr>
        <w:t>th</w:t>
      </w:r>
      <w:r w:rsidRPr="00BB39AF">
        <w:rPr>
          <w:sz w:val="28"/>
          <w:szCs w:val="28"/>
        </w:rPr>
        <w:t xml:space="preserve"> Jan 2017 </w:t>
      </w:r>
    </w:p>
    <w:p w14:paraId="48563F73" w14:textId="77777777" w:rsidR="00BB39AF" w:rsidRDefault="00BB39AF" w:rsidP="00BB39AF">
      <w:pPr>
        <w:widowControl w:val="0"/>
        <w:autoSpaceDE w:val="0"/>
        <w:autoSpaceDN w:val="0"/>
        <w:adjustRightInd w:val="0"/>
        <w:rPr>
          <w:sz w:val="28"/>
          <w:szCs w:val="28"/>
        </w:rPr>
      </w:pPr>
    </w:p>
    <w:p w14:paraId="2FCCE968" w14:textId="77777777" w:rsidR="00BB39AF" w:rsidRPr="00BB39AF" w:rsidRDefault="00BB39AF" w:rsidP="00BB39AF">
      <w:pPr>
        <w:widowControl w:val="0"/>
        <w:autoSpaceDE w:val="0"/>
        <w:autoSpaceDN w:val="0"/>
        <w:adjustRightInd w:val="0"/>
        <w:rPr>
          <w:sz w:val="28"/>
          <w:szCs w:val="28"/>
        </w:rPr>
      </w:pPr>
      <w:r>
        <w:rPr>
          <w:sz w:val="28"/>
          <w:szCs w:val="28"/>
        </w:rPr>
        <w:t xml:space="preserve">Note: Volunteers were invited for Chair of each meeting </w:t>
      </w:r>
    </w:p>
    <w:p w14:paraId="63231152" w14:textId="77777777" w:rsidR="00BB39AF" w:rsidRDefault="00BB39AF" w:rsidP="00BB39AF">
      <w:pPr>
        <w:widowControl w:val="0"/>
        <w:autoSpaceDE w:val="0"/>
        <w:autoSpaceDN w:val="0"/>
        <w:adjustRightInd w:val="0"/>
        <w:rPr>
          <w:sz w:val="22"/>
          <w:szCs w:val="22"/>
        </w:rPr>
      </w:pPr>
      <w:r>
        <w:rPr>
          <w:sz w:val="22"/>
          <w:szCs w:val="22"/>
        </w:rPr>
        <w:t xml:space="preserve">          </w:t>
      </w:r>
    </w:p>
    <w:p w14:paraId="535C6F1F" w14:textId="77777777" w:rsidR="00BB39AF" w:rsidRDefault="00BB39AF" w:rsidP="00875F71">
      <w:pPr>
        <w:rPr>
          <w:b/>
          <w:sz w:val="28"/>
        </w:rPr>
      </w:pPr>
    </w:p>
    <w:p w14:paraId="1C1FED87" w14:textId="77777777" w:rsidR="00BB39AF" w:rsidRDefault="00BB39AF" w:rsidP="00875F71">
      <w:pPr>
        <w:rPr>
          <w:b/>
          <w:sz w:val="28"/>
        </w:rPr>
      </w:pPr>
    </w:p>
    <w:p w14:paraId="0FE811CA" w14:textId="77777777" w:rsidR="00BB39AF" w:rsidRDefault="00BB39AF" w:rsidP="00875F71">
      <w:pPr>
        <w:rPr>
          <w:b/>
          <w:sz w:val="28"/>
        </w:rPr>
      </w:pPr>
    </w:p>
    <w:p w14:paraId="54FF1945" w14:textId="77777777" w:rsidR="00865A11" w:rsidRDefault="00865A11" w:rsidP="00875F71">
      <w:pPr>
        <w:rPr>
          <w:b/>
          <w:sz w:val="28"/>
        </w:rPr>
      </w:pPr>
    </w:p>
    <w:p w14:paraId="59795052" w14:textId="77777777" w:rsidR="00C35CC4" w:rsidRDefault="00C35CC4"/>
    <w:sectPr w:rsidR="00C35C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66F0" w14:textId="77777777" w:rsidR="00EF38EE" w:rsidRDefault="00EF38EE" w:rsidP="00DC0278">
      <w:r>
        <w:separator/>
      </w:r>
    </w:p>
  </w:endnote>
  <w:endnote w:type="continuationSeparator" w:id="0">
    <w:p w14:paraId="22E1AC65" w14:textId="77777777" w:rsidR="00EF38EE" w:rsidRDefault="00EF38EE" w:rsidP="00DC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ngs">
    <w:altName w:val="MS Mincho"/>
    <w:panose1 w:val="020B06040202020202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w:altName w:val="Times New Roman"/>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F2E8B" w14:textId="77777777" w:rsidR="00EF38EE" w:rsidRDefault="00EF38EE" w:rsidP="00DC0278">
      <w:r>
        <w:separator/>
      </w:r>
    </w:p>
  </w:footnote>
  <w:footnote w:type="continuationSeparator" w:id="0">
    <w:p w14:paraId="60D86F82" w14:textId="77777777" w:rsidR="00EF38EE" w:rsidRDefault="00EF38EE" w:rsidP="00DC0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63676"/>
    <w:multiLevelType w:val="hybridMultilevel"/>
    <w:tmpl w:val="900A6396"/>
    <w:lvl w:ilvl="0" w:tplc="1A544ADE">
      <w:start w:val="5"/>
      <w:numFmt w:val="bullet"/>
      <w:lvlText w:val="-"/>
      <w:lvlJc w:val="left"/>
      <w:pPr>
        <w:ind w:left="1200" w:hanging="360"/>
      </w:pPr>
      <w:rPr>
        <w:rFonts w:ascii="Times New Roman" w:eastAsia="MS Minngs" w:hAnsi="Times New Roman" w:cs="Times New Roman"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605E30D5"/>
    <w:multiLevelType w:val="hybridMultilevel"/>
    <w:tmpl w:val="83C6CF48"/>
    <w:lvl w:ilvl="0" w:tplc="C4466142">
      <w:start w:val="7"/>
      <w:numFmt w:val="bullet"/>
      <w:lvlText w:val="-"/>
      <w:lvlJc w:val="left"/>
      <w:pPr>
        <w:ind w:left="440" w:hanging="360"/>
      </w:pPr>
      <w:rPr>
        <w:rFonts w:ascii="Times New Roman" w:eastAsia="MS Minngs" w:hAnsi="Times New Roman" w:cs="Times New Roman"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num w:numId="1" w16cid:durableId="1963078073">
    <w:abstractNumId w:val="0"/>
  </w:num>
  <w:num w:numId="2" w16cid:durableId="1062288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71"/>
    <w:rsid w:val="00004089"/>
    <w:rsid w:val="000101B5"/>
    <w:rsid w:val="00023ACF"/>
    <w:rsid w:val="00036709"/>
    <w:rsid w:val="0004590F"/>
    <w:rsid w:val="000E52A7"/>
    <w:rsid w:val="00184A95"/>
    <w:rsid w:val="001D0AB8"/>
    <w:rsid w:val="001F473E"/>
    <w:rsid w:val="001F58F8"/>
    <w:rsid w:val="00286C59"/>
    <w:rsid w:val="002931AD"/>
    <w:rsid w:val="00333A70"/>
    <w:rsid w:val="003D2408"/>
    <w:rsid w:val="004111B7"/>
    <w:rsid w:val="004D760D"/>
    <w:rsid w:val="005028B9"/>
    <w:rsid w:val="00521411"/>
    <w:rsid w:val="005467F6"/>
    <w:rsid w:val="0056246B"/>
    <w:rsid w:val="005741FB"/>
    <w:rsid w:val="005C0D7C"/>
    <w:rsid w:val="005F3F94"/>
    <w:rsid w:val="007513BA"/>
    <w:rsid w:val="00787B46"/>
    <w:rsid w:val="00815B51"/>
    <w:rsid w:val="00865A11"/>
    <w:rsid w:val="00875F71"/>
    <w:rsid w:val="008B6B2D"/>
    <w:rsid w:val="008F4AB4"/>
    <w:rsid w:val="00973C58"/>
    <w:rsid w:val="009A1891"/>
    <w:rsid w:val="00A73F8B"/>
    <w:rsid w:val="00B1682D"/>
    <w:rsid w:val="00B22423"/>
    <w:rsid w:val="00BB39AF"/>
    <w:rsid w:val="00C35CC4"/>
    <w:rsid w:val="00D06F0F"/>
    <w:rsid w:val="00D47E71"/>
    <w:rsid w:val="00D66473"/>
    <w:rsid w:val="00D96F75"/>
    <w:rsid w:val="00DC0278"/>
    <w:rsid w:val="00DD2636"/>
    <w:rsid w:val="00DE0F01"/>
    <w:rsid w:val="00DE7621"/>
    <w:rsid w:val="00DF1584"/>
    <w:rsid w:val="00EC0D79"/>
    <w:rsid w:val="00EF3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8764BA"/>
  <w15:docId w15:val="{C2812807-F38F-364A-BE8E-4F577AF4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71"/>
    <w:pPr>
      <w:spacing w:after="0" w:line="240" w:lineRule="auto"/>
    </w:pPr>
    <w:rPr>
      <w:rFonts w:ascii="Times New Roman" w:eastAsia="MS Minngs"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A70"/>
    <w:pPr>
      <w:ind w:left="720"/>
      <w:contextualSpacing/>
    </w:pPr>
  </w:style>
  <w:style w:type="paragraph" w:styleId="Header">
    <w:name w:val="header"/>
    <w:basedOn w:val="Normal"/>
    <w:link w:val="HeaderChar"/>
    <w:uiPriority w:val="99"/>
    <w:unhideWhenUsed/>
    <w:rsid w:val="00DC0278"/>
    <w:pPr>
      <w:tabs>
        <w:tab w:val="center" w:pos="4320"/>
        <w:tab w:val="right" w:pos="8640"/>
      </w:tabs>
    </w:pPr>
  </w:style>
  <w:style w:type="character" w:customStyle="1" w:styleId="HeaderChar">
    <w:name w:val="Header Char"/>
    <w:basedOn w:val="DefaultParagraphFont"/>
    <w:link w:val="Header"/>
    <w:uiPriority w:val="99"/>
    <w:rsid w:val="00DC0278"/>
    <w:rPr>
      <w:rFonts w:ascii="Times New Roman" w:eastAsia="MS Minngs" w:hAnsi="Times New Roman" w:cs="Times New Roman"/>
      <w:sz w:val="24"/>
      <w:szCs w:val="24"/>
      <w:lang w:eastAsia="ja-JP"/>
    </w:rPr>
  </w:style>
  <w:style w:type="paragraph" w:styleId="Footer">
    <w:name w:val="footer"/>
    <w:basedOn w:val="Normal"/>
    <w:link w:val="FooterChar"/>
    <w:uiPriority w:val="99"/>
    <w:unhideWhenUsed/>
    <w:rsid w:val="00DC0278"/>
    <w:pPr>
      <w:tabs>
        <w:tab w:val="center" w:pos="4320"/>
        <w:tab w:val="right" w:pos="8640"/>
      </w:tabs>
    </w:pPr>
  </w:style>
  <w:style w:type="character" w:customStyle="1" w:styleId="FooterChar">
    <w:name w:val="Footer Char"/>
    <w:basedOn w:val="DefaultParagraphFont"/>
    <w:link w:val="Footer"/>
    <w:uiPriority w:val="99"/>
    <w:rsid w:val="00DC0278"/>
    <w:rPr>
      <w:rFonts w:ascii="Times New Roman" w:eastAsia="MS Minngs"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George Bond</cp:lastModifiedBy>
  <cp:revision>2</cp:revision>
  <dcterms:created xsi:type="dcterms:W3CDTF">2023-03-19T08:43:00Z</dcterms:created>
  <dcterms:modified xsi:type="dcterms:W3CDTF">2023-03-19T08:43:00Z</dcterms:modified>
</cp:coreProperties>
</file>