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3D27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                      DUNBLANE – </w:t>
      </w:r>
      <w:r w:rsidRPr="00356473">
        <w:rPr>
          <w:rFonts w:ascii="Times New Roman" w:hAnsi="Times New Roman"/>
          <w:b/>
          <w:bCs/>
          <w:sz w:val="28"/>
          <w:szCs w:val="28"/>
          <w:lang w:val="de-DE"/>
        </w:rPr>
        <w:t xml:space="preserve">LIKHUBULA PARTNERSHIP </w:t>
      </w:r>
    </w:p>
    <w:p w14:paraId="6B53D276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9BDFC25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>A Scotland-Malawi Partnership  -  Scottish Charity Number SCO 38877</w:t>
      </w:r>
    </w:p>
    <w:p w14:paraId="587ED3E8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4945B87" w14:textId="54D1F391" w:rsidR="006971D9" w:rsidRPr="00356473" w:rsidRDefault="006971D9" w:rsidP="00CC2A3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 xml:space="preserve">Steering Committee Minutes  - </w:t>
      </w:r>
      <w:r w:rsidR="00871BDD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="00A57A03">
        <w:rPr>
          <w:rFonts w:ascii="Times New Roman" w:hAnsi="Times New Roman"/>
          <w:b/>
          <w:bCs/>
          <w:sz w:val="28"/>
          <w:szCs w:val="28"/>
          <w:lang w:val="en-US"/>
        </w:rPr>
        <w:t>9</w:t>
      </w:r>
      <w:r w:rsidR="00A57A03" w:rsidRPr="00A57A03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th</w:t>
      </w:r>
      <w:r w:rsidR="00A57A03">
        <w:rPr>
          <w:rFonts w:ascii="Times New Roman" w:hAnsi="Times New Roman"/>
          <w:b/>
          <w:bCs/>
          <w:sz w:val="28"/>
          <w:szCs w:val="28"/>
          <w:lang w:val="en-US"/>
        </w:rPr>
        <w:t xml:space="preserve"> May </w:t>
      </w:r>
      <w:r w:rsidRPr="00356473">
        <w:rPr>
          <w:rFonts w:ascii="Times New Roman" w:hAnsi="Times New Roman"/>
          <w:b/>
          <w:bCs/>
          <w:sz w:val="28"/>
          <w:szCs w:val="28"/>
        </w:rPr>
        <w:t xml:space="preserve">2019 </w:t>
      </w:r>
    </w:p>
    <w:p w14:paraId="1A880145" w14:textId="77777777" w:rsidR="006971D9" w:rsidRPr="00356473" w:rsidRDefault="006971D9" w:rsidP="006971D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A56285" w14:textId="5E55463A" w:rsidR="00F921B5" w:rsidRPr="00356473" w:rsidRDefault="006971D9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Attended by</w:t>
      </w:r>
      <w:r w:rsidRPr="00356473">
        <w:rPr>
          <w:rFonts w:ascii="Times New Roman" w:hAnsi="Times New Roman"/>
          <w:sz w:val="28"/>
          <w:szCs w:val="28"/>
        </w:rPr>
        <w:t xml:space="preserve">: </w:t>
      </w:r>
      <w:r w:rsidR="00911A93" w:rsidRPr="00356473">
        <w:rPr>
          <w:rFonts w:ascii="Times New Roman" w:hAnsi="Times New Roman"/>
          <w:sz w:val="28"/>
          <w:szCs w:val="28"/>
        </w:rPr>
        <w:t xml:space="preserve"> Fiona </w:t>
      </w:r>
      <w:r w:rsidR="0065458C" w:rsidRPr="00356473">
        <w:rPr>
          <w:rFonts w:ascii="Times New Roman" w:hAnsi="Times New Roman"/>
          <w:sz w:val="28"/>
          <w:szCs w:val="28"/>
        </w:rPr>
        <w:t>Anderson</w:t>
      </w:r>
      <w:r w:rsidR="00A57A03">
        <w:rPr>
          <w:rFonts w:ascii="Times New Roman" w:hAnsi="Times New Roman"/>
          <w:sz w:val="28"/>
          <w:szCs w:val="28"/>
        </w:rPr>
        <w:t xml:space="preserve"> (Chair)</w:t>
      </w:r>
      <w:r w:rsidR="0065458C" w:rsidRPr="00356473">
        <w:rPr>
          <w:rFonts w:ascii="Times New Roman" w:hAnsi="Times New Roman"/>
          <w:sz w:val="28"/>
          <w:szCs w:val="28"/>
        </w:rPr>
        <w:t>, Ivor Butchart, Ann Hale</w:t>
      </w:r>
      <w:r w:rsidR="00866FF0">
        <w:rPr>
          <w:rFonts w:ascii="Times New Roman" w:hAnsi="Times New Roman"/>
          <w:sz w:val="28"/>
          <w:szCs w:val="28"/>
        </w:rPr>
        <w:t>,</w:t>
      </w:r>
      <w:r w:rsidR="00871BDD">
        <w:rPr>
          <w:rFonts w:ascii="Times New Roman" w:hAnsi="Times New Roman"/>
          <w:sz w:val="28"/>
          <w:szCs w:val="28"/>
        </w:rPr>
        <w:t xml:space="preserve"> George Bond</w:t>
      </w:r>
      <w:r w:rsidR="0065458C" w:rsidRPr="00356473">
        <w:rPr>
          <w:rFonts w:ascii="Times New Roman" w:hAnsi="Times New Roman"/>
          <w:sz w:val="28"/>
          <w:szCs w:val="28"/>
        </w:rPr>
        <w:t xml:space="preserve"> (minutes), Ian Brown, Neil Kitching</w:t>
      </w:r>
      <w:r w:rsidR="00871BDD">
        <w:rPr>
          <w:rFonts w:ascii="Times New Roman" w:hAnsi="Times New Roman"/>
          <w:sz w:val="28"/>
          <w:szCs w:val="28"/>
        </w:rPr>
        <w:t>, Janice Hepburn</w:t>
      </w:r>
      <w:r w:rsidR="00A57A03">
        <w:rPr>
          <w:rFonts w:ascii="Times New Roman" w:hAnsi="Times New Roman"/>
          <w:sz w:val="28"/>
          <w:szCs w:val="28"/>
        </w:rPr>
        <w:t>, Iain Smith, Jenni Barr</w:t>
      </w:r>
      <w:r w:rsidR="00496039">
        <w:rPr>
          <w:rFonts w:ascii="Times New Roman" w:hAnsi="Times New Roman"/>
          <w:sz w:val="28"/>
          <w:szCs w:val="28"/>
        </w:rPr>
        <w:t>, Stuart Brown</w:t>
      </w:r>
      <w:r w:rsidR="00A57A03">
        <w:rPr>
          <w:rFonts w:ascii="Times New Roman" w:hAnsi="Times New Roman"/>
          <w:sz w:val="28"/>
          <w:szCs w:val="28"/>
        </w:rPr>
        <w:t xml:space="preserve"> </w:t>
      </w:r>
    </w:p>
    <w:p w14:paraId="59C179D5" w14:textId="75A004F5" w:rsidR="006971D9" w:rsidRPr="00356473" w:rsidRDefault="006971D9" w:rsidP="00F921B5">
      <w:pPr>
        <w:pStyle w:val="Default"/>
        <w:spacing w:line="28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Apologies: </w:t>
      </w:r>
      <w:r w:rsidR="00871BDD">
        <w:rPr>
          <w:rFonts w:ascii="Times New Roman" w:hAnsi="Times New Roman"/>
          <w:sz w:val="28"/>
          <w:szCs w:val="28"/>
        </w:rPr>
        <w:t xml:space="preserve">Chinny </w:t>
      </w:r>
      <w:proofErr w:type="spellStart"/>
      <w:r w:rsidR="00871BDD">
        <w:rPr>
          <w:rFonts w:ascii="Times New Roman" w:hAnsi="Times New Roman"/>
          <w:sz w:val="28"/>
          <w:szCs w:val="28"/>
        </w:rPr>
        <w:t>Iroegbu</w:t>
      </w:r>
      <w:proofErr w:type="spellEnd"/>
      <w:r w:rsidRPr="00356473">
        <w:rPr>
          <w:rFonts w:ascii="Times New Roman" w:hAnsi="Times New Roman"/>
          <w:sz w:val="28"/>
          <w:szCs w:val="28"/>
        </w:rPr>
        <w:t xml:space="preserve">, </w:t>
      </w:r>
    </w:p>
    <w:p w14:paraId="6E6BC169" w14:textId="77777777" w:rsidR="006971D9" w:rsidRPr="00356473" w:rsidRDefault="006971D9" w:rsidP="006971D9">
      <w:pPr>
        <w:pStyle w:val="Default"/>
        <w:tabs>
          <w:tab w:val="left" w:pos="828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E7BB9A" w14:textId="110D6A3F" w:rsidR="006971D9" w:rsidRPr="00A57A03" w:rsidRDefault="006971D9" w:rsidP="006971D9">
      <w:pPr>
        <w:pStyle w:val="Default"/>
        <w:numPr>
          <w:ilvl w:val="0"/>
          <w:numId w:val="1"/>
        </w:num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Minutes:</w:t>
      </w:r>
      <w:r w:rsidRPr="00356473">
        <w:rPr>
          <w:rFonts w:ascii="Times New Roman" w:hAnsi="Times New Roman"/>
          <w:sz w:val="28"/>
          <w:szCs w:val="28"/>
        </w:rPr>
        <w:t xml:space="preserve"> of </w:t>
      </w:r>
      <w:r w:rsidR="00A57A03">
        <w:rPr>
          <w:rFonts w:ascii="Times New Roman" w:hAnsi="Times New Roman"/>
          <w:sz w:val="28"/>
          <w:szCs w:val="28"/>
        </w:rPr>
        <w:t>24</w:t>
      </w:r>
      <w:r w:rsidR="00A57A03" w:rsidRPr="00A57A03">
        <w:rPr>
          <w:rFonts w:ascii="Times New Roman" w:hAnsi="Times New Roman"/>
          <w:sz w:val="28"/>
          <w:szCs w:val="28"/>
          <w:vertAlign w:val="superscript"/>
        </w:rPr>
        <w:t>th</w:t>
      </w:r>
      <w:r w:rsidR="00A57A03">
        <w:rPr>
          <w:rFonts w:ascii="Times New Roman" w:hAnsi="Times New Roman"/>
          <w:sz w:val="28"/>
          <w:szCs w:val="28"/>
        </w:rPr>
        <w:t xml:space="preserve"> April</w:t>
      </w:r>
      <w:r w:rsidR="0065458C" w:rsidRPr="00356473">
        <w:rPr>
          <w:rFonts w:ascii="Times New Roman" w:hAnsi="Times New Roman"/>
          <w:sz w:val="28"/>
          <w:szCs w:val="28"/>
        </w:rPr>
        <w:t xml:space="preserve"> 2019 were approved</w:t>
      </w:r>
      <w:r w:rsidR="00A57A03">
        <w:rPr>
          <w:rFonts w:ascii="Times New Roman" w:hAnsi="Times New Roman"/>
          <w:sz w:val="28"/>
          <w:szCs w:val="28"/>
        </w:rPr>
        <w:t xml:space="preserve"> with the following revised paragraph under ‘</w:t>
      </w:r>
      <w:proofErr w:type="spellStart"/>
      <w:r w:rsidR="00A57A03">
        <w:rPr>
          <w:rFonts w:ascii="Times New Roman" w:hAnsi="Times New Roman"/>
          <w:sz w:val="28"/>
          <w:szCs w:val="28"/>
        </w:rPr>
        <w:t>Mvano</w:t>
      </w:r>
      <w:proofErr w:type="spellEnd"/>
      <w:r w:rsidR="00A57A03">
        <w:rPr>
          <w:rFonts w:ascii="Times New Roman" w:hAnsi="Times New Roman"/>
          <w:sz w:val="28"/>
          <w:szCs w:val="28"/>
        </w:rPr>
        <w:t xml:space="preserve">’ </w:t>
      </w:r>
    </w:p>
    <w:p w14:paraId="4822D1D2" w14:textId="5014CDF0" w:rsidR="00A57A03" w:rsidRDefault="00A57A03" w:rsidP="00A57A03">
      <w:pPr>
        <w:pStyle w:val="Default"/>
        <w:spacing w:line="28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930EF6F" w14:textId="02D2A723" w:rsidR="00A57A03" w:rsidRDefault="006E1FBF" w:rsidP="006E1FBF">
      <w:pPr>
        <w:spacing w:line="240" w:lineRule="auto"/>
        <w:ind w:left="720"/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A57A03"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The Cathedral Guild have disbursed £240 to the Dunblane </w:t>
      </w:r>
      <w:proofErr w:type="spellStart"/>
      <w:r w:rsidR="00A57A03"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Likhubula</w:t>
      </w:r>
      <w:proofErr w:type="spellEnd"/>
    </w:p>
    <w:p w14:paraId="3819F850" w14:textId="77777777" w:rsidR="00A57A03" w:rsidRDefault="00A57A03" w:rsidP="00A57A03">
      <w:pPr>
        <w:spacing w:line="240" w:lineRule="auto"/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  </w:t>
      </w:r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</w:t>
      </w: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</w:t>
      </w:r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Partnership. In light of the recent adverse conditions affecting Malawi, the </w:t>
      </w:r>
    </w:p>
    <w:p w14:paraId="04AC5A14" w14:textId="77777777" w:rsidR="00A57A03" w:rsidRDefault="00A57A03" w:rsidP="00A57A03">
      <w:pPr>
        <w:spacing w:line="240" w:lineRule="auto"/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        </w:t>
      </w:r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Guild wished to increase our annual gift to </w:t>
      </w:r>
      <w:proofErr w:type="spellStart"/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Mvano</w:t>
      </w:r>
      <w:proofErr w:type="spellEnd"/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from £100 to £140. The </w:t>
      </w:r>
    </w:p>
    <w:p w14:paraId="1E87D135" w14:textId="77777777" w:rsidR="00A57A03" w:rsidRDefault="00A57A03" w:rsidP="00A57A03">
      <w:pPr>
        <w:spacing w:line="240" w:lineRule="auto"/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        </w:t>
      </w:r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remaining £100 we wished to send to the </w:t>
      </w:r>
      <w:proofErr w:type="spellStart"/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Likhubula</w:t>
      </w:r>
      <w:proofErr w:type="spellEnd"/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Dunblane Committee </w:t>
      </w:r>
    </w:p>
    <w:p w14:paraId="1571F3C2" w14:textId="759A8DDE" w:rsidR="00A57A03" w:rsidRPr="00A57A03" w:rsidRDefault="00A57A03" w:rsidP="00A57A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        </w:t>
      </w:r>
      <w:r w:rsidRPr="00A57A03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in Malawi to use as they see fit.</w:t>
      </w:r>
      <w:r w:rsidR="006E1FBF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”</w:t>
      </w:r>
    </w:p>
    <w:p w14:paraId="7314D07E" w14:textId="77777777" w:rsidR="006971D9" w:rsidRPr="00356473" w:rsidRDefault="006971D9" w:rsidP="006971D9">
      <w:pPr>
        <w:pStyle w:val="Default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1175C6" w14:textId="3599F71B" w:rsidR="0065458C" w:rsidRDefault="006971D9" w:rsidP="004E266C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871BDD">
        <w:rPr>
          <w:rFonts w:ascii="Times New Roman" w:hAnsi="Times New Roman"/>
          <w:b/>
          <w:bCs/>
          <w:sz w:val="28"/>
          <w:szCs w:val="28"/>
        </w:rPr>
        <w:t>Matters Arising</w:t>
      </w:r>
      <w:r w:rsidRPr="00871BDD">
        <w:rPr>
          <w:rFonts w:ascii="Times New Roman" w:hAnsi="Times New Roman"/>
          <w:sz w:val="28"/>
          <w:szCs w:val="28"/>
        </w:rPr>
        <w:t>:</w:t>
      </w:r>
    </w:p>
    <w:p w14:paraId="6EA98406" w14:textId="073161E9" w:rsidR="00016949" w:rsidRPr="00016949" w:rsidRDefault="00016949" w:rsidP="00016949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016949">
        <w:rPr>
          <w:rFonts w:ascii="Times New Roman" w:hAnsi="Times New Roman"/>
          <w:bCs/>
          <w:sz w:val="28"/>
          <w:szCs w:val="28"/>
        </w:rPr>
        <w:t xml:space="preserve">Fiona proposed to hold a </w:t>
      </w:r>
      <w:r>
        <w:rPr>
          <w:rFonts w:ascii="Times New Roman" w:hAnsi="Times New Roman"/>
          <w:bCs/>
          <w:sz w:val="28"/>
          <w:szCs w:val="28"/>
        </w:rPr>
        <w:t>‘get-together’</w:t>
      </w:r>
      <w:r w:rsidRPr="00016949">
        <w:rPr>
          <w:rFonts w:ascii="Times New Roman" w:hAnsi="Times New Roman"/>
          <w:bCs/>
          <w:sz w:val="28"/>
          <w:szCs w:val="28"/>
        </w:rPr>
        <w:t xml:space="preserve"> at her house later in Aug (possibly 21</w:t>
      </w:r>
      <w:r w:rsidRPr="00016949">
        <w:rPr>
          <w:rFonts w:ascii="Times New Roman" w:hAnsi="Times New Roman"/>
          <w:bCs/>
          <w:sz w:val="28"/>
          <w:szCs w:val="28"/>
          <w:vertAlign w:val="superscript"/>
        </w:rPr>
        <w:t>st</w:t>
      </w:r>
      <w:r w:rsidRPr="00016949">
        <w:rPr>
          <w:rFonts w:ascii="Times New Roman" w:hAnsi="Times New Roman"/>
          <w:bCs/>
          <w:sz w:val="28"/>
          <w:szCs w:val="28"/>
        </w:rPr>
        <w:t>) to include a showing of ‘The Boy who Harnessed the Wind’</w:t>
      </w:r>
      <w:r w:rsidRPr="00016949">
        <w:rPr>
          <w:rFonts w:ascii="Times New Roman" w:hAnsi="Times New Roman"/>
          <w:sz w:val="28"/>
          <w:szCs w:val="28"/>
        </w:rPr>
        <w:t xml:space="preserve">. Details to be confirmed at the next Committee meeting. </w:t>
      </w:r>
    </w:p>
    <w:p w14:paraId="1965E9C5" w14:textId="77777777" w:rsidR="0099389D" w:rsidRPr="00016949" w:rsidRDefault="0099389D" w:rsidP="00871BDD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2ADFF204" w14:textId="77777777" w:rsidR="00F921B5" w:rsidRPr="00356473" w:rsidRDefault="00F921B5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2019 Visit to </w:t>
      </w:r>
      <w:proofErr w:type="spellStart"/>
      <w:r w:rsidRPr="00356473">
        <w:rPr>
          <w:rFonts w:ascii="Times New Roman" w:hAnsi="Times New Roman"/>
          <w:b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/>
          <w:b/>
          <w:sz w:val="28"/>
          <w:szCs w:val="28"/>
        </w:rPr>
        <w:t>:</w:t>
      </w:r>
    </w:p>
    <w:p w14:paraId="3ED0FC34" w14:textId="77777777" w:rsidR="00A57A03" w:rsidRDefault="00F921B5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Fiona </w:t>
      </w:r>
      <w:r w:rsidR="00A57A03">
        <w:rPr>
          <w:rFonts w:ascii="Times New Roman" w:hAnsi="Times New Roman"/>
          <w:sz w:val="28"/>
          <w:szCs w:val="28"/>
        </w:rPr>
        <w:t xml:space="preserve">reviewed the planned </w:t>
      </w:r>
      <w:proofErr w:type="spellStart"/>
      <w:r w:rsidR="00A57A03">
        <w:rPr>
          <w:rFonts w:ascii="Times New Roman" w:hAnsi="Times New Roman"/>
          <w:sz w:val="28"/>
          <w:szCs w:val="28"/>
        </w:rPr>
        <w:t>programme</w:t>
      </w:r>
      <w:proofErr w:type="spellEnd"/>
      <w:r w:rsidR="00A57A03">
        <w:rPr>
          <w:rFonts w:ascii="Times New Roman" w:hAnsi="Times New Roman"/>
          <w:sz w:val="28"/>
          <w:szCs w:val="28"/>
        </w:rPr>
        <w:t xml:space="preserve"> for the forthcoming visit to </w:t>
      </w:r>
      <w:proofErr w:type="spellStart"/>
      <w:r w:rsidR="00A57A03">
        <w:rPr>
          <w:rFonts w:ascii="Times New Roman" w:hAnsi="Times New Roman"/>
          <w:sz w:val="28"/>
          <w:szCs w:val="28"/>
        </w:rPr>
        <w:t>Likhubula</w:t>
      </w:r>
      <w:proofErr w:type="spellEnd"/>
      <w:r w:rsidR="00A57A03">
        <w:rPr>
          <w:rFonts w:ascii="Times New Roman" w:hAnsi="Times New Roman"/>
          <w:sz w:val="28"/>
          <w:szCs w:val="28"/>
        </w:rPr>
        <w:t xml:space="preserve"> including meetings with the </w:t>
      </w:r>
      <w:proofErr w:type="spellStart"/>
      <w:r w:rsidR="00A57A03">
        <w:rPr>
          <w:rFonts w:ascii="Times New Roman" w:hAnsi="Times New Roman"/>
          <w:sz w:val="28"/>
          <w:szCs w:val="28"/>
        </w:rPr>
        <w:t>Likhubula</w:t>
      </w:r>
      <w:proofErr w:type="spellEnd"/>
      <w:r w:rsidR="00A57A03">
        <w:rPr>
          <w:rFonts w:ascii="Times New Roman" w:hAnsi="Times New Roman"/>
          <w:sz w:val="28"/>
          <w:szCs w:val="28"/>
        </w:rPr>
        <w:t xml:space="preserve"> Committee, local Chiefs, </w:t>
      </w:r>
      <w:proofErr w:type="spellStart"/>
      <w:r w:rsidR="00A57A03">
        <w:rPr>
          <w:rFonts w:ascii="Times New Roman" w:hAnsi="Times New Roman"/>
          <w:sz w:val="28"/>
          <w:szCs w:val="28"/>
        </w:rPr>
        <w:t>Mr</w:t>
      </w:r>
      <w:proofErr w:type="spellEnd"/>
      <w:r w:rsidR="00A57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A03">
        <w:rPr>
          <w:rFonts w:ascii="Times New Roman" w:hAnsi="Times New Roman"/>
          <w:sz w:val="28"/>
          <w:szCs w:val="28"/>
        </w:rPr>
        <w:t>Nyambalo</w:t>
      </w:r>
      <w:proofErr w:type="spellEnd"/>
      <w:r w:rsidR="00A57A03">
        <w:rPr>
          <w:rFonts w:ascii="Times New Roman" w:hAnsi="Times New Roman"/>
          <w:sz w:val="28"/>
          <w:szCs w:val="28"/>
        </w:rPr>
        <w:t xml:space="preserve"> and the Bursars. Fiona would </w:t>
      </w:r>
      <w:proofErr w:type="spellStart"/>
      <w:r w:rsidR="00A57A03">
        <w:rPr>
          <w:rFonts w:ascii="Times New Roman" w:hAnsi="Times New Roman"/>
          <w:sz w:val="28"/>
          <w:szCs w:val="28"/>
        </w:rPr>
        <w:t>emphasise</w:t>
      </w:r>
      <w:proofErr w:type="spellEnd"/>
      <w:r w:rsidR="00A57A03">
        <w:rPr>
          <w:rFonts w:ascii="Times New Roman" w:hAnsi="Times New Roman"/>
          <w:sz w:val="28"/>
          <w:szCs w:val="28"/>
        </w:rPr>
        <w:t xml:space="preserve"> that the talk with each of the Bursars individually to go over their performance would be informal and relaxed and include Ruth when talking to the girls.</w:t>
      </w:r>
    </w:p>
    <w:p w14:paraId="4BE1EC39" w14:textId="77777777" w:rsidR="003E74F1" w:rsidRDefault="003E74F1" w:rsidP="003E74F1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1C0120FD" w14:textId="77777777" w:rsidR="003E74F1" w:rsidRDefault="003E74F1" w:rsidP="003E74F1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57A03">
        <w:rPr>
          <w:rFonts w:ascii="Times New Roman" w:hAnsi="Times New Roman"/>
          <w:sz w:val="28"/>
          <w:szCs w:val="28"/>
        </w:rPr>
        <w:t>Fiona would advise the Likhbula Committee in advance of the t</w:t>
      </w:r>
      <w:r w:rsidR="00C17822" w:rsidRPr="00C17822">
        <w:rPr>
          <w:rFonts w:ascii="Times New Roman" w:hAnsi="Times New Roman"/>
          <w:sz w:val="28"/>
          <w:szCs w:val="28"/>
        </w:rPr>
        <w:t xml:space="preserve">opics for </w:t>
      </w:r>
    </w:p>
    <w:p w14:paraId="46A58DB7" w14:textId="48B5BF6E" w:rsidR="00C17822" w:rsidRDefault="003E74F1" w:rsidP="003E74F1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7822" w:rsidRPr="00C17822">
        <w:rPr>
          <w:rFonts w:ascii="Times New Roman" w:hAnsi="Times New Roman"/>
          <w:sz w:val="28"/>
          <w:szCs w:val="28"/>
        </w:rPr>
        <w:t xml:space="preserve">discussion </w:t>
      </w:r>
      <w:r w:rsidR="00A57A03">
        <w:rPr>
          <w:rFonts w:ascii="Times New Roman" w:hAnsi="Times New Roman"/>
          <w:sz w:val="28"/>
          <w:szCs w:val="28"/>
        </w:rPr>
        <w:t>so that they would have time to consider the issues: including</w:t>
      </w:r>
      <w:r w:rsidR="00BD3800">
        <w:rPr>
          <w:rFonts w:ascii="Times New Roman" w:hAnsi="Times New Roman"/>
          <w:sz w:val="28"/>
          <w:szCs w:val="28"/>
        </w:rPr>
        <w:t>:</w:t>
      </w:r>
    </w:p>
    <w:p w14:paraId="38A756B9" w14:textId="0C85DAE6" w:rsidR="00621F5B" w:rsidRDefault="00621F5B" w:rsidP="00621F5B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062B6653" w14:textId="77777777" w:rsidR="00016949" w:rsidRPr="00C17822" w:rsidRDefault="00016949" w:rsidP="00621F5B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28FD1EEC" w14:textId="77777777" w:rsidR="00866FF0" w:rsidRPr="00866FF0" w:rsidRDefault="00C17822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i/>
          <w:sz w:val="28"/>
          <w:szCs w:val="28"/>
        </w:rPr>
      </w:pPr>
      <w:r w:rsidRPr="00866FF0">
        <w:rPr>
          <w:rFonts w:ascii="Times New Roman" w:hAnsi="Times New Roman"/>
          <w:i/>
          <w:sz w:val="28"/>
          <w:szCs w:val="28"/>
          <w:u w:val="single"/>
        </w:rPr>
        <w:t>E</w:t>
      </w:r>
      <w:r w:rsidR="006506D3" w:rsidRPr="00866FF0">
        <w:rPr>
          <w:rFonts w:ascii="Times New Roman" w:hAnsi="Times New Roman"/>
          <w:i/>
          <w:sz w:val="28"/>
          <w:szCs w:val="28"/>
          <w:u w:val="single"/>
        </w:rPr>
        <w:t>ducation.</w:t>
      </w:r>
      <w:r w:rsidR="006506D3" w:rsidRPr="00866FF0">
        <w:rPr>
          <w:rFonts w:ascii="Times New Roman" w:hAnsi="Times New Roman"/>
          <w:i/>
          <w:sz w:val="28"/>
          <w:szCs w:val="28"/>
        </w:rPr>
        <w:t xml:space="preserve">  </w:t>
      </w:r>
    </w:p>
    <w:p w14:paraId="12AAEDFA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One-to-one meetings with all</w:t>
      </w:r>
      <w:r w:rsidR="00C17822">
        <w:rPr>
          <w:rFonts w:ascii="Times New Roman" w:hAnsi="Times New Roman"/>
          <w:sz w:val="28"/>
          <w:szCs w:val="28"/>
        </w:rPr>
        <w:t xml:space="preserve"> Bursar</w:t>
      </w:r>
      <w:r>
        <w:rPr>
          <w:rFonts w:ascii="Times New Roman" w:hAnsi="Times New Roman"/>
          <w:sz w:val="28"/>
          <w:szCs w:val="28"/>
        </w:rPr>
        <w:t>s</w:t>
      </w:r>
      <w:r w:rsidR="00C17822">
        <w:rPr>
          <w:rFonts w:ascii="Times New Roman" w:hAnsi="Times New Roman"/>
          <w:sz w:val="28"/>
          <w:szCs w:val="28"/>
        </w:rPr>
        <w:t xml:space="preserve">; </w:t>
      </w:r>
    </w:p>
    <w:p w14:paraId="19FCD4D2" w14:textId="77777777" w:rsidR="00866FF0" w:rsidRDefault="00C17822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review of </w:t>
      </w:r>
      <w:r w:rsidR="00373934">
        <w:rPr>
          <w:rFonts w:ascii="Times New Roman" w:hAnsi="Times New Roman"/>
          <w:sz w:val="28"/>
          <w:szCs w:val="28"/>
        </w:rPr>
        <w:t xml:space="preserve">exam results/trends; </w:t>
      </w:r>
    </w:p>
    <w:p w14:paraId="628791B7" w14:textId="77777777" w:rsidR="00866FF0" w:rsidRDefault="00421813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for dealing with ‘failing’ students</w:t>
      </w:r>
      <w:r w:rsidR="00866FF0">
        <w:rPr>
          <w:rFonts w:ascii="Times New Roman" w:hAnsi="Times New Roman"/>
          <w:sz w:val="28"/>
          <w:szCs w:val="28"/>
        </w:rPr>
        <w:t xml:space="preserve">; </w:t>
      </w:r>
    </w:p>
    <w:p w14:paraId="15659969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succession planning for </w:t>
      </w:r>
      <w:proofErr w:type="spellStart"/>
      <w:r>
        <w:rPr>
          <w:rFonts w:ascii="Times New Roman" w:hAnsi="Times New Roman"/>
          <w:sz w:val="28"/>
          <w:szCs w:val="28"/>
        </w:rPr>
        <w:t>Mr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Nyambalo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255EFA66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Likhub</w:t>
      </w:r>
      <w:r w:rsidR="00421813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la</w:t>
      </w:r>
      <w:proofErr w:type="spellEnd"/>
      <w:r>
        <w:rPr>
          <w:rFonts w:ascii="Times New Roman" w:hAnsi="Times New Roman"/>
          <w:sz w:val="28"/>
          <w:szCs w:val="28"/>
        </w:rPr>
        <w:t xml:space="preserve"> spending priorities for bursars/further education/fertilizer provision; </w:t>
      </w:r>
    </w:p>
    <w:p w14:paraId="190E7B1D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effectiveness of solar lamps; </w:t>
      </w:r>
    </w:p>
    <w:p w14:paraId="1C6D5A28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bursar selection process; </w:t>
      </w:r>
    </w:p>
    <w:p w14:paraId="6EB342CE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review of bursar activity after they complete secondary education; </w:t>
      </w:r>
    </w:p>
    <w:p w14:paraId="7A720A54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value of study clubs or other means to assist ‘struggling’ bursars; </w:t>
      </w:r>
    </w:p>
    <w:p w14:paraId="0AD77A44" w14:textId="77777777" w:rsidR="00866FF0" w:rsidRDefault="00421813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use and value of trophies/medals; </w:t>
      </w:r>
    </w:p>
    <w:p w14:paraId="0FDBFB8A" w14:textId="077A3F40" w:rsidR="006506D3" w:rsidRDefault="005F4F09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pen pictures of three </w:t>
      </w:r>
      <w:proofErr w:type="spellStart"/>
      <w:r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 xml:space="preserve"> families</w:t>
      </w:r>
    </w:p>
    <w:p w14:paraId="77D924BB" w14:textId="77777777" w:rsidR="00866FF0" w:rsidRPr="00356473" w:rsidRDefault="00866FF0" w:rsidP="00866FF0">
      <w:pPr>
        <w:pStyle w:val="Default"/>
        <w:spacing w:line="288" w:lineRule="auto"/>
        <w:ind w:left="1160"/>
        <w:rPr>
          <w:rFonts w:ascii="Times New Roman" w:hAnsi="Times New Roman"/>
          <w:sz w:val="28"/>
          <w:szCs w:val="28"/>
        </w:rPr>
      </w:pPr>
    </w:p>
    <w:p w14:paraId="054D9675" w14:textId="606319C2" w:rsidR="006506D3" w:rsidRDefault="00373934" w:rsidP="00373934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866FF0">
        <w:rPr>
          <w:rFonts w:ascii="Times New Roman" w:hAnsi="Times New Roman"/>
          <w:i/>
          <w:sz w:val="28"/>
          <w:szCs w:val="28"/>
          <w:u w:val="single"/>
        </w:rPr>
        <w:t>F</w:t>
      </w:r>
      <w:r w:rsidR="006506D3" w:rsidRPr="00866FF0">
        <w:rPr>
          <w:rFonts w:ascii="Times New Roman" w:hAnsi="Times New Roman"/>
          <w:i/>
          <w:sz w:val="28"/>
          <w:szCs w:val="28"/>
          <w:u w:val="single"/>
        </w:rPr>
        <w:t>ertiliser</w:t>
      </w:r>
      <w:proofErr w:type="spellEnd"/>
      <w:r w:rsidR="006506D3" w:rsidRPr="00866FF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66FF0">
        <w:rPr>
          <w:rFonts w:ascii="Times New Roman" w:hAnsi="Times New Roman"/>
          <w:i/>
          <w:sz w:val="28"/>
          <w:szCs w:val="28"/>
          <w:u w:val="single"/>
        </w:rPr>
        <w:t>provision</w:t>
      </w:r>
      <w:r>
        <w:rPr>
          <w:rFonts w:ascii="Times New Roman" w:hAnsi="Times New Roman"/>
          <w:sz w:val="28"/>
          <w:szCs w:val="28"/>
        </w:rPr>
        <w:t xml:space="preserve">. </w:t>
      </w:r>
      <w:r w:rsidR="00C65857" w:rsidRPr="00356473">
        <w:rPr>
          <w:rFonts w:ascii="Times New Roman" w:hAnsi="Times New Roman"/>
          <w:sz w:val="28"/>
          <w:szCs w:val="28"/>
        </w:rPr>
        <w:t xml:space="preserve">Undertake a qualitative evaluation of </w:t>
      </w:r>
      <w:proofErr w:type="spellStart"/>
      <w:r w:rsidR="00C65857" w:rsidRPr="00356473">
        <w:rPr>
          <w:rFonts w:ascii="Times New Roman" w:hAnsi="Times New Roman"/>
          <w:sz w:val="28"/>
          <w:szCs w:val="28"/>
        </w:rPr>
        <w:t>fertiliser</w:t>
      </w:r>
      <w:proofErr w:type="spellEnd"/>
      <w:r w:rsidR="00C65857" w:rsidRPr="00356473">
        <w:rPr>
          <w:rFonts w:ascii="Times New Roman" w:hAnsi="Times New Roman"/>
          <w:sz w:val="28"/>
          <w:szCs w:val="28"/>
        </w:rPr>
        <w:t xml:space="preserve"> donation</w:t>
      </w:r>
      <w:r>
        <w:rPr>
          <w:rFonts w:ascii="Times New Roman" w:hAnsi="Times New Roman"/>
          <w:sz w:val="28"/>
          <w:szCs w:val="28"/>
        </w:rPr>
        <w:t xml:space="preserve"> to assess impact/quantify benefits with success stories and visit farmers who have benefited. </w:t>
      </w:r>
    </w:p>
    <w:p w14:paraId="54E0232F" w14:textId="77777777" w:rsidR="00866FF0" w:rsidRDefault="00866FF0" w:rsidP="00866FF0">
      <w:pPr>
        <w:pStyle w:val="Default"/>
        <w:spacing w:line="288" w:lineRule="auto"/>
        <w:ind w:left="1160"/>
        <w:rPr>
          <w:rFonts w:ascii="Times New Roman" w:hAnsi="Times New Roman"/>
          <w:sz w:val="28"/>
          <w:szCs w:val="28"/>
        </w:rPr>
      </w:pPr>
    </w:p>
    <w:p w14:paraId="32D33D24" w14:textId="5047AF41" w:rsidR="00373934" w:rsidRPr="00356473" w:rsidRDefault="005F4F09" w:rsidP="00373934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866FF0">
        <w:rPr>
          <w:rFonts w:ascii="Times New Roman" w:hAnsi="Times New Roman"/>
          <w:i/>
          <w:sz w:val="28"/>
          <w:szCs w:val="28"/>
          <w:u w:val="single"/>
        </w:rPr>
        <w:t>Infrastructure</w:t>
      </w:r>
      <w:r>
        <w:rPr>
          <w:rFonts w:ascii="Times New Roman" w:hAnsi="Times New Roman"/>
          <w:sz w:val="28"/>
          <w:szCs w:val="28"/>
        </w:rPr>
        <w:t>. Review of current infrastructure and any associated issues</w:t>
      </w:r>
    </w:p>
    <w:p w14:paraId="6D8FC096" w14:textId="3EDC3826" w:rsidR="00421813" w:rsidRDefault="00421813" w:rsidP="00866FF0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6CFC8832" w14:textId="75C5F830" w:rsidR="00421813" w:rsidRDefault="00421813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421813">
        <w:rPr>
          <w:rFonts w:ascii="Times New Roman" w:hAnsi="Times New Roman"/>
          <w:b/>
          <w:sz w:val="28"/>
          <w:szCs w:val="28"/>
        </w:rPr>
        <w:t xml:space="preserve">Action: Fiona to advise </w:t>
      </w:r>
      <w:proofErr w:type="spellStart"/>
      <w:r w:rsidRPr="00421813">
        <w:rPr>
          <w:rFonts w:ascii="Times New Roman" w:hAnsi="Times New Roman"/>
          <w:b/>
          <w:sz w:val="28"/>
          <w:szCs w:val="28"/>
        </w:rPr>
        <w:t>Likhubula</w:t>
      </w:r>
      <w:proofErr w:type="spellEnd"/>
      <w:r w:rsidRPr="00421813">
        <w:rPr>
          <w:rFonts w:ascii="Times New Roman" w:hAnsi="Times New Roman"/>
          <w:b/>
          <w:sz w:val="28"/>
          <w:szCs w:val="28"/>
        </w:rPr>
        <w:t xml:space="preserve"> of topics for discussion </w:t>
      </w:r>
    </w:p>
    <w:p w14:paraId="5389BB1D" w14:textId="77777777" w:rsidR="00866FF0" w:rsidRDefault="00866FF0" w:rsidP="00621F5B">
      <w:pPr>
        <w:pStyle w:val="Default"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3EA06074" w14:textId="4246ED09" w:rsidR="0099389D" w:rsidRDefault="0099389D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99389D">
        <w:rPr>
          <w:rFonts w:ascii="Times New Roman" w:hAnsi="Times New Roman"/>
          <w:sz w:val="28"/>
          <w:szCs w:val="28"/>
        </w:rPr>
        <w:t xml:space="preserve">The Committee agreed to </w:t>
      </w:r>
      <w:r>
        <w:rPr>
          <w:rFonts w:ascii="Times New Roman" w:hAnsi="Times New Roman"/>
          <w:sz w:val="28"/>
          <w:szCs w:val="28"/>
        </w:rPr>
        <w:t>allocate £</w:t>
      </w:r>
      <w:r w:rsidR="00A57A03">
        <w:rPr>
          <w:rFonts w:ascii="Times New Roman" w:hAnsi="Times New Roman"/>
          <w:sz w:val="28"/>
          <w:szCs w:val="28"/>
        </w:rPr>
        <w:t xml:space="preserve">500 to cover £150 for purchase of shopping bags as a </w:t>
      </w:r>
      <w:r w:rsidRPr="0099389D">
        <w:rPr>
          <w:rFonts w:ascii="Times New Roman" w:hAnsi="Times New Roman"/>
          <w:sz w:val="28"/>
          <w:szCs w:val="28"/>
        </w:rPr>
        <w:t xml:space="preserve">low-cost gift for the </w:t>
      </w:r>
      <w:proofErr w:type="spellStart"/>
      <w:r w:rsidRPr="0099389D">
        <w:rPr>
          <w:rFonts w:ascii="Times New Roman" w:hAnsi="Times New Roman"/>
          <w:sz w:val="28"/>
          <w:szCs w:val="28"/>
        </w:rPr>
        <w:t>Likhubula</w:t>
      </w:r>
      <w:proofErr w:type="spellEnd"/>
      <w:r w:rsidRPr="0099389D">
        <w:rPr>
          <w:rFonts w:ascii="Times New Roman" w:hAnsi="Times New Roman"/>
          <w:sz w:val="28"/>
          <w:szCs w:val="28"/>
        </w:rPr>
        <w:t xml:space="preserve"> Committee members and the Chiefs</w:t>
      </w:r>
      <w:r w:rsidR="00A57A03">
        <w:rPr>
          <w:rFonts w:ascii="Times New Roman" w:hAnsi="Times New Roman"/>
          <w:sz w:val="28"/>
          <w:szCs w:val="28"/>
        </w:rPr>
        <w:t xml:space="preserve"> and to cover incidental expenses in </w:t>
      </w:r>
      <w:proofErr w:type="spellStart"/>
      <w:r w:rsidR="00A57A03">
        <w:rPr>
          <w:rFonts w:ascii="Times New Roman" w:hAnsi="Times New Roman"/>
          <w:sz w:val="28"/>
          <w:szCs w:val="28"/>
        </w:rPr>
        <w:t>Likhubula</w:t>
      </w:r>
      <w:proofErr w:type="spellEnd"/>
      <w:r w:rsidR="00A57A03">
        <w:rPr>
          <w:rFonts w:ascii="Times New Roman" w:hAnsi="Times New Roman"/>
          <w:sz w:val="28"/>
          <w:szCs w:val="28"/>
        </w:rPr>
        <w:t>.</w:t>
      </w:r>
    </w:p>
    <w:p w14:paraId="77FDFCF2" w14:textId="77777777" w:rsidR="00BD3800" w:rsidRPr="00421813" w:rsidRDefault="00BD3800" w:rsidP="00866FF0">
      <w:pPr>
        <w:pStyle w:val="Default"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3057C0D7" w14:textId="77777777" w:rsidR="002715B4" w:rsidRPr="00356473" w:rsidRDefault="002715B4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>Finance:</w:t>
      </w:r>
    </w:p>
    <w:p w14:paraId="7CC809C4" w14:textId="77777777" w:rsidR="00A57A03" w:rsidRDefault="005F4F09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Neil </w:t>
      </w:r>
      <w:r w:rsidR="00A57A03">
        <w:rPr>
          <w:rFonts w:ascii="Times New Roman" w:hAnsi="Times New Roman"/>
          <w:sz w:val="28"/>
          <w:szCs w:val="28"/>
        </w:rPr>
        <w:t>presented the latest Budget statement.  Income from Standing Orders  remained steady. Iain Smith noted that other sources of income would be necessary when / if donations from long-standing orders tailed off.</w:t>
      </w:r>
    </w:p>
    <w:p w14:paraId="6B19400F" w14:textId="568AF559" w:rsidR="0032158B" w:rsidRPr="00356473" w:rsidRDefault="0032158B" w:rsidP="00A57A03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42BB82CC" w14:textId="42A6F1A0" w:rsidR="0032158B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lastRenderedPageBreak/>
        <w:t>Fiona</w:t>
      </w:r>
      <w:r w:rsidR="00A57A03">
        <w:rPr>
          <w:rFonts w:ascii="Times New Roman" w:hAnsi="Times New Roman"/>
          <w:sz w:val="28"/>
          <w:szCs w:val="28"/>
        </w:rPr>
        <w:t xml:space="preserve"> and </w:t>
      </w:r>
      <w:r w:rsidRPr="00356473">
        <w:rPr>
          <w:rFonts w:ascii="Times New Roman" w:hAnsi="Times New Roman"/>
          <w:sz w:val="28"/>
          <w:szCs w:val="28"/>
        </w:rPr>
        <w:t>Ann</w:t>
      </w:r>
      <w:r w:rsidR="00A57A03">
        <w:rPr>
          <w:rFonts w:ascii="Times New Roman" w:hAnsi="Times New Roman"/>
          <w:sz w:val="28"/>
          <w:szCs w:val="28"/>
        </w:rPr>
        <w:t xml:space="preserve"> were in the process of setting up bank account access as signatories </w:t>
      </w:r>
      <w:r w:rsidR="00E849A7">
        <w:rPr>
          <w:rFonts w:ascii="Times New Roman" w:hAnsi="Times New Roman"/>
          <w:sz w:val="28"/>
          <w:szCs w:val="28"/>
        </w:rPr>
        <w:t xml:space="preserve">for the </w:t>
      </w:r>
      <w:proofErr w:type="spellStart"/>
      <w:r w:rsidR="00E849A7">
        <w:rPr>
          <w:rFonts w:ascii="Times New Roman" w:hAnsi="Times New Roman"/>
          <w:sz w:val="28"/>
          <w:szCs w:val="28"/>
        </w:rPr>
        <w:t>Likhubula</w:t>
      </w:r>
      <w:proofErr w:type="spellEnd"/>
      <w:r w:rsidR="00E849A7">
        <w:rPr>
          <w:rFonts w:ascii="Times New Roman" w:hAnsi="Times New Roman"/>
          <w:sz w:val="28"/>
          <w:szCs w:val="28"/>
        </w:rPr>
        <w:t xml:space="preserve"> bank account. </w:t>
      </w:r>
    </w:p>
    <w:p w14:paraId="52BDC3EF" w14:textId="55129392" w:rsidR="00E849A7" w:rsidRDefault="00E849A7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64C1365F" w14:textId="2B46FA54" w:rsidR="00A57A03" w:rsidRDefault="00E849A7" w:rsidP="00A57A03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Janice </w:t>
      </w:r>
      <w:r w:rsidR="00A57A03">
        <w:rPr>
          <w:rFonts w:ascii="Times New Roman" w:hAnsi="Times New Roman"/>
          <w:sz w:val="28"/>
          <w:szCs w:val="28"/>
        </w:rPr>
        <w:t>had a provisional date of 21</w:t>
      </w:r>
      <w:r w:rsidR="00A57A03" w:rsidRPr="00A57A03">
        <w:rPr>
          <w:rFonts w:ascii="Times New Roman" w:hAnsi="Times New Roman"/>
          <w:sz w:val="28"/>
          <w:szCs w:val="28"/>
          <w:vertAlign w:val="superscript"/>
        </w:rPr>
        <w:t>st</w:t>
      </w:r>
      <w:r w:rsidR="00A57A03">
        <w:rPr>
          <w:rFonts w:ascii="Times New Roman" w:hAnsi="Times New Roman"/>
          <w:sz w:val="28"/>
          <w:szCs w:val="28"/>
        </w:rPr>
        <w:t xml:space="preserve"> Sept for a </w:t>
      </w:r>
      <w:r>
        <w:rPr>
          <w:rFonts w:ascii="Times New Roman" w:hAnsi="Times New Roman"/>
          <w:sz w:val="28"/>
          <w:szCs w:val="28"/>
        </w:rPr>
        <w:t xml:space="preserve">coffee morning </w:t>
      </w:r>
      <w:r w:rsidR="00A57A03">
        <w:rPr>
          <w:rFonts w:ascii="Times New Roman" w:hAnsi="Times New Roman"/>
          <w:sz w:val="28"/>
          <w:szCs w:val="28"/>
        </w:rPr>
        <w:t>and she would continue to plan this event.</w:t>
      </w:r>
    </w:p>
    <w:p w14:paraId="1C288994" w14:textId="0873FFBB" w:rsidR="00A57A03" w:rsidRDefault="00E849A7" w:rsidP="00621F5B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E849A7">
        <w:rPr>
          <w:rFonts w:ascii="Times New Roman" w:hAnsi="Times New Roman"/>
          <w:b/>
          <w:sz w:val="28"/>
          <w:szCs w:val="28"/>
        </w:rPr>
        <w:t>Action: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9A7">
        <w:rPr>
          <w:rFonts w:ascii="Times New Roman" w:hAnsi="Times New Roman"/>
          <w:b/>
          <w:sz w:val="28"/>
          <w:szCs w:val="28"/>
        </w:rPr>
        <w:t>Janice to organize coffee morning</w:t>
      </w:r>
      <w:r w:rsidR="00621F5B">
        <w:rPr>
          <w:rFonts w:ascii="Times New Roman" w:hAnsi="Times New Roman"/>
          <w:b/>
          <w:sz w:val="28"/>
          <w:szCs w:val="28"/>
        </w:rPr>
        <w:t>.</w:t>
      </w:r>
    </w:p>
    <w:p w14:paraId="6526688C" w14:textId="77777777" w:rsidR="00496039" w:rsidRDefault="00496039" w:rsidP="00621F5B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635A131E" w14:textId="2555E13A" w:rsidR="00A57A03" w:rsidRDefault="00A57A03" w:rsidP="0099389D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A57A03">
        <w:rPr>
          <w:rFonts w:ascii="Times New Roman" w:hAnsi="Times New Roman"/>
          <w:sz w:val="28"/>
          <w:szCs w:val="28"/>
        </w:rPr>
        <w:t>Fiona noted the possibility of holding a ‘Whisky Tasting</w:t>
      </w:r>
      <w:r w:rsidR="006E1FBF">
        <w:rPr>
          <w:rFonts w:ascii="Times New Roman" w:hAnsi="Times New Roman"/>
          <w:sz w:val="28"/>
          <w:szCs w:val="28"/>
        </w:rPr>
        <w:t>’</w:t>
      </w:r>
      <w:r w:rsidRPr="00A57A03">
        <w:rPr>
          <w:rFonts w:ascii="Times New Roman" w:hAnsi="Times New Roman"/>
          <w:sz w:val="28"/>
          <w:szCs w:val="28"/>
        </w:rPr>
        <w:t xml:space="preserve"> event next year as a possible source of income</w:t>
      </w:r>
      <w:r w:rsidR="00BD3800">
        <w:rPr>
          <w:rFonts w:ascii="Times New Roman" w:hAnsi="Times New Roman"/>
          <w:sz w:val="28"/>
          <w:szCs w:val="28"/>
        </w:rPr>
        <w:t>.</w:t>
      </w:r>
    </w:p>
    <w:p w14:paraId="22009603" w14:textId="77777777" w:rsidR="00866FF0" w:rsidRPr="00A57A03" w:rsidRDefault="00866FF0" w:rsidP="00866FF0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40735146" w14:textId="1FD539ED" w:rsidR="00CA26AC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>Bursars</w:t>
      </w:r>
      <w:r w:rsidR="006E1FBF">
        <w:rPr>
          <w:rFonts w:ascii="Times New Roman" w:hAnsi="Times New Roman"/>
          <w:b/>
          <w:sz w:val="28"/>
          <w:szCs w:val="28"/>
        </w:rPr>
        <w:t xml:space="preserve"> &amp; Tertiary Education </w:t>
      </w:r>
    </w:p>
    <w:p w14:paraId="521BF3FE" w14:textId="6512A8C0" w:rsidR="006E1FBF" w:rsidRPr="006E1FBF" w:rsidRDefault="006E1FBF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6E1FBF">
        <w:rPr>
          <w:rFonts w:ascii="Times New Roman" w:hAnsi="Times New Roman"/>
          <w:sz w:val="28"/>
          <w:szCs w:val="28"/>
        </w:rPr>
        <w:t xml:space="preserve">Nothing new to report. Ian noted that the Bursar and Tertiary position will be reviewed in detail following the forthcoming visit to </w:t>
      </w:r>
      <w:proofErr w:type="spellStart"/>
      <w:r w:rsidRPr="006E1FBF">
        <w:rPr>
          <w:rFonts w:ascii="Times New Roman" w:hAnsi="Times New Roman"/>
          <w:sz w:val="28"/>
          <w:szCs w:val="28"/>
        </w:rPr>
        <w:t>Likhubula</w:t>
      </w:r>
      <w:proofErr w:type="spellEnd"/>
      <w:r w:rsidRPr="006E1FBF">
        <w:rPr>
          <w:rFonts w:ascii="Times New Roman" w:hAnsi="Times New Roman"/>
          <w:sz w:val="28"/>
          <w:szCs w:val="28"/>
        </w:rPr>
        <w:t xml:space="preserve">. </w:t>
      </w:r>
    </w:p>
    <w:p w14:paraId="037DD89C" w14:textId="77777777" w:rsidR="00866FF0" w:rsidRPr="00356473" w:rsidRDefault="00866FF0" w:rsidP="006E1FBF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4F042275" w14:textId="21996BF1" w:rsidR="00AB260A" w:rsidRPr="00AB260A" w:rsidRDefault="00AB260A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AB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High School Activities </w:t>
      </w:r>
    </w:p>
    <w:p w14:paraId="6B702001" w14:textId="50F57B60" w:rsidR="00AB260A" w:rsidRDefault="00AB260A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No further news on a teacher to take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responsibility for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matters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 xml:space="preserve"> at DHS.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Fiona </w:t>
      </w:r>
      <w:r w:rsidR="006E1FBF">
        <w:rPr>
          <w:rFonts w:ascii="Times New Roman" w:hAnsi="Times New Roman" w:cs="Times New Roman"/>
          <w:color w:val="222222"/>
          <w:sz w:val="28"/>
          <w:szCs w:val="28"/>
        </w:rPr>
        <w:t xml:space="preserve">will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send an email to DHS at the beginning of the next school year to encourage continuation of the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Day and </w:t>
      </w:r>
      <w:r w:rsidR="0084627F">
        <w:rPr>
          <w:rFonts w:ascii="Times New Roman" w:hAnsi="Times New Roman" w:cs="Times New Roman"/>
          <w:color w:val="222222"/>
          <w:sz w:val="28"/>
          <w:szCs w:val="28"/>
        </w:rPr>
        <w:t xml:space="preserve">to seek a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possible volunteer for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issues</w:t>
      </w:r>
    </w:p>
    <w:p w14:paraId="4BC0782C" w14:textId="31CF0960" w:rsidR="00496039" w:rsidRDefault="00AB260A" w:rsidP="00496039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AB260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Action: Fiona to email DHS re </w:t>
      </w:r>
      <w:proofErr w:type="spellStart"/>
      <w:r w:rsidRPr="00AB260A">
        <w:rPr>
          <w:rFonts w:ascii="Times New Roman" w:hAnsi="Times New Roman" w:cs="Times New Roman"/>
          <w:b/>
          <w:color w:val="222222"/>
          <w:sz w:val="28"/>
          <w:szCs w:val="28"/>
        </w:rPr>
        <w:t>Likhubula</w:t>
      </w:r>
      <w:proofErr w:type="spellEnd"/>
      <w:r w:rsidRPr="00AB260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issues at beginning of next school year</w:t>
      </w:r>
      <w:r w:rsidR="00496039"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</w:p>
    <w:p w14:paraId="12D78241" w14:textId="70ACC3F6" w:rsidR="006E1FBF" w:rsidRDefault="006E1FBF" w:rsidP="00866FF0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4D0DCF50" w14:textId="483C243F" w:rsidR="0084627F" w:rsidRDefault="00621F5B" w:rsidP="00621F5B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 </w:t>
      </w:r>
      <w:proofErr w:type="spellStart"/>
      <w:r w:rsidR="0084627F">
        <w:rPr>
          <w:rFonts w:ascii="Times New Roman" w:hAnsi="Times New Roman" w:cs="Times New Roman"/>
          <w:b/>
          <w:color w:val="222222"/>
          <w:sz w:val="28"/>
          <w:szCs w:val="28"/>
        </w:rPr>
        <w:t>Mvano</w:t>
      </w:r>
      <w:proofErr w:type="spellEnd"/>
    </w:p>
    <w:p w14:paraId="05347637" w14:textId="1D7B2C69" w:rsidR="0084627F" w:rsidRDefault="0084627F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The Committee </w:t>
      </w:r>
      <w:r w:rsidR="00621F5B">
        <w:rPr>
          <w:rFonts w:ascii="Times New Roman" w:hAnsi="Times New Roman" w:cs="Times New Roman"/>
          <w:color w:val="222222"/>
          <w:sz w:val="28"/>
          <w:szCs w:val="28"/>
        </w:rPr>
        <w:t xml:space="preserve">discussed the best use of the £240 presented by </w:t>
      </w:r>
      <w:proofErr w:type="spellStart"/>
      <w:r w:rsidR="00621F5B">
        <w:rPr>
          <w:rFonts w:ascii="Times New Roman" w:hAnsi="Times New Roman" w:cs="Times New Roman"/>
          <w:color w:val="222222"/>
          <w:sz w:val="28"/>
          <w:szCs w:val="28"/>
        </w:rPr>
        <w:t>Mvano</w:t>
      </w:r>
      <w:proofErr w:type="spellEnd"/>
      <w:r w:rsidR="00621F5B">
        <w:rPr>
          <w:rFonts w:ascii="Times New Roman" w:hAnsi="Times New Roman" w:cs="Times New Roman"/>
          <w:color w:val="222222"/>
          <w:sz w:val="28"/>
          <w:szCs w:val="28"/>
        </w:rPr>
        <w:t xml:space="preserve">. £140 of this would be handed over in cash to </w:t>
      </w:r>
      <w:proofErr w:type="spellStart"/>
      <w:r w:rsidR="00621F5B">
        <w:rPr>
          <w:rFonts w:ascii="Times New Roman" w:hAnsi="Times New Roman" w:cs="Times New Roman"/>
          <w:color w:val="222222"/>
          <w:sz w:val="28"/>
          <w:szCs w:val="28"/>
        </w:rPr>
        <w:t>Mvano</w:t>
      </w:r>
      <w:proofErr w:type="spellEnd"/>
      <w:r w:rsidR="00621F5B">
        <w:rPr>
          <w:rFonts w:ascii="Times New Roman" w:hAnsi="Times New Roman" w:cs="Times New Roman"/>
          <w:color w:val="222222"/>
          <w:sz w:val="28"/>
          <w:szCs w:val="28"/>
        </w:rPr>
        <w:t xml:space="preserve"> representatives during the </w:t>
      </w:r>
      <w:proofErr w:type="spellStart"/>
      <w:r w:rsidR="00621F5B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="00621F5B">
        <w:rPr>
          <w:rFonts w:ascii="Times New Roman" w:hAnsi="Times New Roman" w:cs="Times New Roman"/>
          <w:color w:val="222222"/>
          <w:sz w:val="28"/>
          <w:szCs w:val="28"/>
        </w:rPr>
        <w:t xml:space="preserve"> visit and they would also discuss with the </w:t>
      </w:r>
      <w:proofErr w:type="spellStart"/>
      <w:r w:rsidR="00621F5B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="00621F5B">
        <w:rPr>
          <w:rFonts w:ascii="Times New Roman" w:hAnsi="Times New Roman" w:cs="Times New Roman"/>
          <w:color w:val="222222"/>
          <w:sz w:val="28"/>
          <w:szCs w:val="28"/>
        </w:rPr>
        <w:t xml:space="preserve"> Committee the best use for the remaining £100.  </w:t>
      </w:r>
    </w:p>
    <w:p w14:paraId="0581A0EB" w14:textId="2B51C71F" w:rsidR="0084627F" w:rsidRDefault="0084627F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621F5B">
        <w:rPr>
          <w:rFonts w:ascii="Times New Roman" w:hAnsi="Times New Roman" w:cs="Times New Roman"/>
          <w:b/>
          <w:color w:val="222222"/>
          <w:sz w:val="28"/>
          <w:szCs w:val="28"/>
        </w:rPr>
        <w:t>Action: Fiona/Ian to present £1</w:t>
      </w:r>
      <w:r w:rsidR="00621F5B" w:rsidRPr="00621F5B">
        <w:rPr>
          <w:rFonts w:ascii="Times New Roman" w:hAnsi="Times New Roman" w:cs="Times New Roman"/>
          <w:b/>
          <w:color w:val="222222"/>
          <w:sz w:val="28"/>
          <w:szCs w:val="28"/>
        </w:rPr>
        <w:t>4</w:t>
      </w:r>
      <w:r w:rsidRPr="00621F5B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0 to </w:t>
      </w:r>
      <w:proofErr w:type="spellStart"/>
      <w:r w:rsidRPr="00621F5B">
        <w:rPr>
          <w:rFonts w:ascii="Times New Roman" w:hAnsi="Times New Roman" w:cs="Times New Roman"/>
          <w:b/>
          <w:color w:val="222222"/>
          <w:sz w:val="28"/>
          <w:szCs w:val="28"/>
        </w:rPr>
        <w:t>Mvano</w:t>
      </w:r>
      <w:proofErr w:type="spellEnd"/>
      <w:r w:rsidRPr="00621F5B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during the July visit</w:t>
      </w:r>
      <w:r w:rsidR="00621F5B" w:rsidRPr="00621F5B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and discuss best use for the remaining funds</w:t>
      </w:r>
    </w:p>
    <w:p w14:paraId="59904126" w14:textId="6EA77619" w:rsidR="0099389D" w:rsidRDefault="0099389D" w:rsidP="00866FF0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296A8F33" w14:textId="77777777" w:rsidR="00496039" w:rsidRDefault="00496039" w:rsidP="00866FF0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023691CA" w14:textId="426F4790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Publicity&amp; Communications: </w:t>
      </w:r>
    </w:p>
    <w:p w14:paraId="0283ABC8" w14:textId="09B09EA8" w:rsidR="00501AA8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76997">
        <w:rPr>
          <w:rFonts w:ascii="Times New Roman" w:hAnsi="Times New Roman" w:cs="Times New Roman"/>
          <w:color w:val="222222"/>
          <w:sz w:val="28"/>
          <w:szCs w:val="28"/>
          <w:u w:val="single"/>
        </w:rPr>
        <w:lastRenderedPageBreak/>
        <w:t>Display boards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– more portable, folding boards to be investigated and purchased </w:t>
      </w:r>
      <w:r w:rsidR="00BD3800">
        <w:rPr>
          <w:rFonts w:ascii="Times New Roman" w:hAnsi="Times New Roman" w:cs="Times New Roman"/>
          <w:color w:val="222222"/>
          <w:sz w:val="28"/>
          <w:szCs w:val="28"/>
        </w:rPr>
        <w:t>before the September Coffee Morning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3B544F2B" w14:textId="1186AC31" w:rsidR="00866FF0" w:rsidRDefault="00376997" w:rsidP="00D3204C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376997">
        <w:rPr>
          <w:rFonts w:ascii="Times New Roman" w:hAnsi="Times New Roman" w:cs="Times New Roman"/>
          <w:b/>
          <w:color w:val="222222"/>
          <w:sz w:val="28"/>
          <w:szCs w:val="28"/>
        </w:rPr>
        <w:t>Action: Ivor to pursue</w:t>
      </w:r>
    </w:p>
    <w:p w14:paraId="76889D87" w14:textId="77777777" w:rsidR="00BD3800" w:rsidRPr="00376997" w:rsidRDefault="00BD3800" w:rsidP="00D3204C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1061D062" w14:textId="633E36F0" w:rsidR="00501AA8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76997">
        <w:rPr>
          <w:rFonts w:ascii="Times New Roman" w:hAnsi="Times New Roman" w:cs="Times New Roman"/>
          <w:color w:val="222222"/>
          <w:sz w:val="28"/>
          <w:szCs w:val="28"/>
          <w:u w:val="single"/>
        </w:rPr>
        <w:t>The Wire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: Stuart </w:t>
      </w:r>
      <w:r w:rsidR="00376997">
        <w:rPr>
          <w:rFonts w:ascii="Times New Roman" w:hAnsi="Times New Roman" w:cs="Times New Roman"/>
          <w:color w:val="222222"/>
          <w:sz w:val="28"/>
          <w:szCs w:val="28"/>
        </w:rPr>
        <w:t xml:space="preserve">has prepared an article </w:t>
      </w:r>
      <w:r w:rsidR="003E74F1">
        <w:rPr>
          <w:rFonts w:ascii="Times New Roman" w:hAnsi="Times New Roman" w:cs="Times New Roman"/>
          <w:color w:val="222222"/>
          <w:sz w:val="28"/>
          <w:szCs w:val="28"/>
        </w:rPr>
        <w:t>for inclusion in the next issue</w:t>
      </w:r>
    </w:p>
    <w:p w14:paraId="73900838" w14:textId="77777777" w:rsidR="00BD3800" w:rsidRDefault="00BD3800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</w:p>
    <w:p w14:paraId="1EAC2E4C" w14:textId="277B7718" w:rsidR="00BD3800" w:rsidRDefault="00BD3800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u w:val="single"/>
        </w:rPr>
        <w:t>Cathedral News</w:t>
      </w:r>
      <w:r w:rsidRPr="00BD3800">
        <w:rPr>
          <w:rFonts w:ascii="Times New Roman" w:hAnsi="Times New Roman" w:cs="Times New Roman"/>
          <w:color w:val="222222"/>
          <w:sz w:val="28"/>
          <w:szCs w:val="28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Janice would include information about our forthcoming Coffee Morning the next quarterly edition of Cathedral News.</w:t>
      </w:r>
    </w:p>
    <w:p w14:paraId="46948EFD" w14:textId="4C3E4D63" w:rsidR="00BD3800" w:rsidRDefault="00BD3800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</w:p>
    <w:p w14:paraId="0D2BA1C4" w14:textId="47F45631" w:rsidR="00BD3800" w:rsidRDefault="00BD3800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BD3800">
        <w:rPr>
          <w:rFonts w:ascii="Times New Roman" w:hAnsi="Times New Roman" w:cs="Times New Roman"/>
          <w:color w:val="222222"/>
          <w:sz w:val="28"/>
          <w:szCs w:val="28"/>
          <w:u w:val="single"/>
        </w:rPr>
        <w:t>Stirling Observer</w:t>
      </w:r>
      <w:r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: </w:t>
      </w:r>
      <w:r w:rsidRPr="00BD3800">
        <w:rPr>
          <w:rFonts w:ascii="Times New Roman" w:hAnsi="Times New Roman" w:cs="Times New Roman"/>
          <w:color w:val="222222"/>
          <w:sz w:val="28"/>
          <w:szCs w:val="28"/>
        </w:rPr>
        <w:t xml:space="preserve">Iain S proposed that we have some good information/activity to include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in </w:t>
      </w:r>
      <w:r w:rsidRPr="00BD3800">
        <w:rPr>
          <w:rFonts w:ascii="Times New Roman" w:hAnsi="Times New Roman" w:cs="Times New Roman"/>
          <w:color w:val="222222"/>
          <w:sz w:val="28"/>
          <w:szCs w:val="28"/>
        </w:rPr>
        <w:t xml:space="preserve">the Stirling Observer both before and after the </w:t>
      </w:r>
      <w:proofErr w:type="spellStart"/>
      <w:r w:rsidRPr="00BD3800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Pr="00BD3800">
        <w:rPr>
          <w:rFonts w:ascii="Times New Roman" w:hAnsi="Times New Roman" w:cs="Times New Roman"/>
          <w:color w:val="222222"/>
          <w:sz w:val="28"/>
          <w:szCs w:val="28"/>
        </w:rPr>
        <w:t xml:space="preserve"> Visit. He would contact them to discuss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039B605C" w14:textId="56ABC96F" w:rsidR="00BD3800" w:rsidRDefault="00BD3800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BD3800">
        <w:rPr>
          <w:rFonts w:ascii="Times New Roman" w:hAnsi="Times New Roman" w:cs="Times New Roman"/>
          <w:b/>
          <w:color w:val="222222"/>
          <w:sz w:val="28"/>
          <w:szCs w:val="28"/>
        </w:rPr>
        <w:t>Action: Iain S to contact Stirling Observer</w:t>
      </w:r>
    </w:p>
    <w:p w14:paraId="175B7986" w14:textId="77777777" w:rsidR="00496039" w:rsidRDefault="00496039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432C33CE" w14:textId="11CC303E" w:rsidR="006E5E96" w:rsidRDefault="006E5E96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61637C29" w14:textId="42B03052" w:rsidR="006E5E96" w:rsidRDefault="006E5E96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GDPR</w:t>
      </w:r>
    </w:p>
    <w:p w14:paraId="7C3AA36F" w14:textId="7B4EB4ED" w:rsidR="006E5E96" w:rsidRPr="006E5E96" w:rsidRDefault="006E5E96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6E5E96">
        <w:rPr>
          <w:rFonts w:ascii="Times New Roman" w:hAnsi="Times New Roman" w:cs="Times New Roman"/>
          <w:color w:val="222222"/>
          <w:sz w:val="28"/>
          <w:szCs w:val="28"/>
        </w:rPr>
        <w:t>George advise</w:t>
      </w:r>
      <w:r>
        <w:rPr>
          <w:rFonts w:ascii="Times New Roman" w:hAnsi="Times New Roman" w:cs="Times New Roman"/>
          <w:color w:val="222222"/>
          <w:sz w:val="28"/>
          <w:szCs w:val="28"/>
        </w:rPr>
        <w:t>d</w:t>
      </w:r>
      <w:r w:rsidRPr="006E5E96">
        <w:rPr>
          <w:rFonts w:ascii="Times New Roman" w:hAnsi="Times New Roman" w:cs="Times New Roman"/>
          <w:color w:val="222222"/>
          <w:sz w:val="28"/>
          <w:szCs w:val="28"/>
        </w:rPr>
        <w:t xml:space="preserve"> that he written again to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E5E96">
        <w:rPr>
          <w:rFonts w:ascii="Times New Roman" w:hAnsi="Times New Roman" w:cs="Times New Roman"/>
          <w:color w:val="222222"/>
          <w:sz w:val="28"/>
          <w:szCs w:val="28"/>
        </w:rPr>
        <w:t xml:space="preserve">those who had not yet </w:t>
      </w:r>
      <w:proofErr w:type="spellStart"/>
      <w:r w:rsidRPr="006E5E96">
        <w:rPr>
          <w:rFonts w:ascii="Times New Roman" w:hAnsi="Times New Roman" w:cs="Times New Roman"/>
          <w:color w:val="222222"/>
          <w:sz w:val="28"/>
          <w:szCs w:val="28"/>
        </w:rPr>
        <w:t>singed</w:t>
      </w:r>
      <w:proofErr w:type="spellEnd"/>
      <w:r w:rsidRPr="006E5E96">
        <w:rPr>
          <w:rFonts w:ascii="Times New Roman" w:hAnsi="Times New Roman" w:cs="Times New Roman"/>
          <w:color w:val="222222"/>
          <w:sz w:val="28"/>
          <w:szCs w:val="28"/>
        </w:rPr>
        <w:t xml:space="preserve"> up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E5E96">
        <w:rPr>
          <w:rFonts w:ascii="Times New Roman" w:hAnsi="Times New Roman" w:cs="Times New Roman"/>
          <w:color w:val="222222"/>
          <w:sz w:val="28"/>
          <w:szCs w:val="28"/>
        </w:rPr>
        <w:t xml:space="preserve">to the GDPR Regs. He would report back on any outstanding issues at the next meeting </w:t>
      </w:r>
    </w:p>
    <w:p w14:paraId="36326493" w14:textId="154E2F9C" w:rsidR="006E5E96" w:rsidRDefault="006E5E96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Action: George to pursue GDPR responses and report back </w:t>
      </w:r>
    </w:p>
    <w:p w14:paraId="73852A11" w14:textId="77777777" w:rsidR="00496039" w:rsidRPr="00BD3800" w:rsidRDefault="00496039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48A6633A" w14:textId="77777777" w:rsidR="00501AA8" w:rsidRPr="00BD3800" w:rsidRDefault="00501AA8" w:rsidP="00866FF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522A6EBA" w14:textId="77777777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</w:t>
      </w:r>
      <w:r w:rsidR="00501AA8" w:rsidRPr="0035647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AOB: </w:t>
      </w:r>
    </w:p>
    <w:p w14:paraId="2F5D2B00" w14:textId="77777777" w:rsidR="00BD3800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Fiona to hold a showing of the </w:t>
      </w:r>
      <w:r w:rsidR="00501AA8" w:rsidRPr="00356473">
        <w:rPr>
          <w:rFonts w:ascii="Times New Roman" w:hAnsi="Times New Roman" w:cs="Times New Roman"/>
          <w:color w:val="222222"/>
          <w:sz w:val="28"/>
          <w:szCs w:val="28"/>
        </w:rPr>
        <w:t>“Boy Who</w:t>
      </w:r>
      <w:r w:rsidR="00BD380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501AA8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Harnessed the Wind” </w:t>
      </w:r>
      <w:r w:rsidR="00BD3800">
        <w:rPr>
          <w:rFonts w:ascii="Times New Roman" w:hAnsi="Times New Roman" w:cs="Times New Roman"/>
          <w:color w:val="222222"/>
          <w:sz w:val="28"/>
          <w:szCs w:val="28"/>
        </w:rPr>
        <w:t xml:space="preserve">at her house    </w:t>
      </w:r>
    </w:p>
    <w:p w14:paraId="6154871F" w14:textId="5D93494C" w:rsidR="000D6959" w:rsidRDefault="00BD3800" w:rsidP="00BD380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Later in August after the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</w:t>
      </w:r>
      <w:r w:rsidR="003E74F1">
        <w:rPr>
          <w:rFonts w:ascii="Times New Roman" w:hAnsi="Times New Roman" w:cs="Times New Roman"/>
          <w:color w:val="222222"/>
          <w:sz w:val="28"/>
          <w:szCs w:val="28"/>
        </w:rPr>
        <w:t>l</w:t>
      </w:r>
      <w:r>
        <w:rPr>
          <w:rFonts w:ascii="Times New Roman" w:hAnsi="Times New Roman" w:cs="Times New Roman"/>
          <w:color w:val="222222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Visit. </w:t>
      </w:r>
    </w:p>
    <w:p w14:paraId="48F12A1E" w14:textId="075695D9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</w:t>
      </w:r>
    </w:p>
    <w:p w14:paraId="1EAE534D" w14:textId="77777777" w:rsidR="00BD3800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Janice advised that </w:t>
      </w:r>
      <w:r w:rsidR="00BD3800">
        <w:rPr>
          <w:rFonts w:ascii="Times New Roman" w:hAnsi="Times New Roman" w:cs="Times New Roman"/>
          <w:color w:val="222222"/>
          <w:sz w:val="28"/>
          <w:szCs w:val="28"/>
        </w:rPr>
        <w:t xml:space="preserve">some 240 had been raised for Mary’s Meals from the </w:t>
      </w:r>
    </w:p>
    <w:p w14:paraId="3ADDF345" w14:textId="0D85A4DE" w:rsidR="003E74F1" w:rsidRDefault="00BD3800" w:rsidP="00BD380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Cathedral boxes since February this year</w:t>
      </w:r>
      <w:r w:rsidR="003E74F1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5B12A29A" w14:textId="74F4D27F" w:rsidR="00496039" w:rsidRDefault="00496039" w:rsidP="00BD380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54F1A77F" w14:textId="77777777" w:rsidR="00496039" w:rsidRDefault="00496039" w:rsidP="00496039">
      <w:pPr>
        <w:spacing w:line="240" w:lineRule="auto"/>
        <w:rPr>
          <w:rFonts w:ascii="-webkit-standard" w:hAnsi="-webkit-standard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Jenni advised that </w:t>
      </w:r>
      <w:r w:rsidRPr="00496039">
        <w:rPr>
          <w:rFonts w:ascii="-webkit-standard" w:hAnsi="-webkit-standard"/>
          <w:color w:val="000000"/>
          <w:sz w:val="24"/>
          <w:szCs w:val="24"/>
        </w:rPr>
        <w:t xml:space="preserve">Rev Prof Kenneth Ross, retiring Chair of the Scotland Malawi </w:t>
      </w:r>
      <w:r>
        <w:rPr>
          <w:rFonts w:ascii="-webkit-standard" w:hAnsi="-webkit-standard"/>
          <w:color w:val="000000"/>
          <w:sz w:val="24"/>
          <w:szCs w:val="24"/>
        </w:rPr>
        <w:t xml:space="preserve"> </w:t>
      </w:r>
    </w:p>
    <w:p w14:paraId="0FDDDD6A" w14:textId="50D211F3" w:rsidR="00496039" w:rsidRDefault="00496039" w:rsidP="00496039">
      <w:pPr>
        <w:spacing w:line="240" w:lineRule="auto"/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</w:pPr>
      <w:r>
        <w:rPr>
          <w:rFonts w:ascii="-webkit-standard" w:hAnsi="-webkit-standard"/>
          <w:color w:val="000000"/>
          <w:sz w:val="24"/>
          <w:szCs w:val="24"/>
        </w:rPr>
        <w:t xml:space="preserve">             </w:t>
      </w:r>
      <w:r w:rsidRPr="00496039">
        <w:rPr>
          <w:rFonts w:ascii="-webkit-standard" w:hAnsi="-webkit-standard"/>
          <w:color w:val="000000"/>
          <w:sz w:val="24"/>
          <w:szCs w:val="24"/>
        </w:rPr>
        <w:t>Partnership</w:t>
      </w:r>
      <w:r>
        <w:rPr>
          <w:rFonts w:ascii="-webkit-standard" w:hAnsi="-webkit-standard"/>
          <w:color w:val="000000"/>
          <w:sz w:val="24"/>
          <w:szCs w:val="24"/>
        </w:rPr>
        <w:t xml:space="preserve"> and who</w:t>
      </w:r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is about to return to Malawi as the Church of Scotland’s </w:t>
      </w:r>
    </w:p>
    <w:p w14:paraId="77CE1BF9" w14:textId="68624A98" w:rsidR="00496039" w:rsidRDefault="00496039" w:rsidP="00496039">
      <w:pPr>
        <w:spacing w:line="240" w:lineRule="auto"/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       </w:t>
      </w:r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newest </w:t>
      </w:r>
      <w:proofErr w:type="gramStart"/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missions</w:t>
      </w:r>
      <w:proofErr w:type="gramEnd"/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partner</w:t>
      </w: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, </w:t>
      </w:r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was very interested last week to learn of Dunblane </w:t>
      </w:r>
    </w:p>
    <w:p w14:paraId="020F0B2F" w14:textId="77777777" w:rsidR="00496039" w:rsidRDefault="00496039" w:rsidP="00496039">
      <w:pPr>
        <w:spacing w:line="240" w:lineRule="auto"/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       </w:t>
      </w:r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young people’s involvement over the years in the Dunblane </w:t>
      </w:r>
      <w:proofErr w:type="spellStart"/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Likhubula</w:t>
      </w:r>
      <w:proofErr w:type="spellEnd"/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</w:t>
      </w:r>
    </w:p>
    <w:p w14:paraId="00A05198" w14:textId="69770549" w:rsidR="00496039" w:rsidRPr="00496039" w:rsidRDefault="00496039" w:rsidP="004960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 xml:space="preserve">            </w:t>
      </w:r>
      <w:r w:rsidRPr="00496039">
        <w:rPr>
          <w:rFonts w:ascii="-webkit-standard" w:eastAsia="Times New Roman" w:hAnsi="-webkit-standard" w:cs="Times New Roman"/>
          <w:color w:val="000000"/>
          <w:sz w:val="27"/>
          <w:szCs w:val="27"/>
          <w:lang w:val="en-GB"/>
        </w:rPr>
        <w:t>Partnership. He was heartened by it and sends us his congratulations.</w:t>
      </w:r>
    </w:p>
    <w:p w14:paraId="07FB0816" w14:textId="7E1BF7F4" w:rsidR="003E74F1" w:rsidRDefault="003E74F1" w:rsidP="00BD380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1B66F1AA" w14:textId="77777777" w:rsidR="003E74F1" w:rsidRDefault="003E74F1" w:rsidP="00BD380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Jenni drew attention to the range of Malawi books and information recently </w:t>
      </w:r>
    </w:p>
    <w:p w14:paraId="232BFA5B" w14:textId="77777777" w:rsidR="003E74F1" w:rsidRDefault="003E74F1" w:rsidP="00BD380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received which was available to any Committee members to review/use for a </w:t>
      </w:r>
    </w:p>
    <w:p w14:paraId="61B28DCA" w14:textId="082639DA" w:rsidR="003E74F1" w:rsidRDefault="003E74F1" w:rsidP="00BD380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short period. </w:t>
      </w:r>
    </w:p>
    <w:p w14:paraId="2505CCFB" w14:textId="6A95786C" w:rsidR="00496039" w:rsidRDefault="00496039" w:rsidP="00BD3800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291492BD" w14:textId="77777777" w:rsidR="00496039" w:rsidRDefault="00496039" w:rsidP="00BD3800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15B65477" w14:textId="38945391" w:rsidR="000D6959" w:rsidRPr="00356473" w:rsidRDefault="00BD3800" w:rsidP="00BD3800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</w:t>
      </w:r>
      <w:r w:rsidR="000D6959" w:rsidRPr="00356473">
        <w:rPr>
          <w:rFonts w:ascii="Times New Roman" w:hAnsi="Times New Roman" w:cs="Times New Roman"/>
          <w:b/>
          <w:color w:val="222222"/>
          <w:sz w:val="28"/>
          <w:szCs w:val="28"/>
        </w:rPr>
        <w:t>Trustee decisions:</w:t>
      </w:r>
    </w:p>
    <w:p w14:paraId="6BD1AD41" w14:textId="1C71A367" w:rsidR="0099389D" w:rsidRDefault="00BD3800" w:rsidP="00D3204C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£500 allocated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 xml:space="preserve"> for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incidental expenses during the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Visit including £150 for 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 xml:space="preserve">purchase of </w:t>
      </w:r>
      <w:r>
        <w:rPr>
          <w:rFonts w:ascii="Times New Roman" w:hAnsi="Times New Roman" w:cs="Times New Roman"/>
          <w:color w:val="222222"/>
          <w:sz w:val="28"/>
          <w:szCs w:val="28"/>
        </w:rPr>
        <w:t>shopping bags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 xml:space="preserve"> for </w:t>
      </w:r>
      <w:proofErr w:type="spellStart"/>
      <w:r w:rsidR="00ED30EC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="00ED30E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3204C">
        <w:rPr>
          <w:rFonts w:ascii="Times New Roman" w:hAnsi="Times New Roman" w:cs="Times New Roman"/>
          <w:color w:val="222222"/>
          <w:sz w:val="28"/>
          <w:szCs w:val="28"/>
        </w:rPr>
        <w:t>C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>ommittee members &amp; Chiefs</w:t>
      </w:r>
      <w:r w:rsidR="003E74F1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61778354" w14:textId="77777777" w:rsidR="00D3204C" w:rsidRPr="00D3204C" w:rsidRDefault="00D3204C" w:rsidP="00D3204C">
      <w:pPr>
        <w:pStyle w:val="Default"/>
        <w:spacing w:line="288" w:lineRule="auto"/>
        <w:ind w:left="1352"/>
        <w:rPr>
          <w:rFonts w:ascii="Times New Roman" w:hAnsi="Times New Roman" w:cs="Times New Roman"/>
          <w:color w:val="222222"/>
          <w:sz w:val="28"/>
          <w:szCs w:val="28"/>
        </w:rPr>
      </w:pPr>
    </w:p>
    <w:p w14:paraId="27C01F0E" w14:textId="45CBFF44" w:rsidR="00CA26AC" w:rsidRPr="00356473" w:rsidRDefault="0099389D" w:rsidP="00CC2A38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Date of </w:t>
      </w:r>
      <w:r w:rsidR="000D6959" w:rsidRPr="0099389D">
        <w:rPr>
          <w:rFonts w:ascii="Times New Roman" w:hAnsi="Times New Roman" w:cs="Times New Roman"/>
          <w:b/>
          <w:color w:val="222222"/>
          <w:sz w:val="28"/>
          <w:szCs w:val="28"/>
        </w:rPr>
        <w:t>Next Meeting</w:t>
      </w:r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>14</w:t>
      </w:r>
      <w:r w:rsidR="00ED30EC" w:rsidRPr="00ED30EC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 xml:space="preserve"> August </w:t>
      </w:r>
    </w:p>
    <w:p w14:paraId="107432C8" w14:textId="77777777" w:rsidR="00A4128A" w:rsidRPr="00356473" w:rsidRDefault="00A4128A">
      <w:pPr>
        <w:rPr>
          <w:sz w:val="28"/>
          <w:szCs w:val="28"/>
        </w:rPr>
      </w:pPr>
    </w:p>
    <w:sectPr w:rsidR="00A4128A" w:rsidRPr="0035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23"/>
    <w:multiLevelType w:val="hybridMultilevel"/>
    <w:tmpl w:val="0868C71E"/>
    <w:numStyleLink w:val="ImportedStyle1"/>
  </w:abstractNum>
  <w:abstractNum w:abstractNumId="1" w15:restartNumberingAfterBreak="0">
    <w:nsid w:val="5E4A7576"/>
    <w:multiLevelType w:val="hybridMultilevel"/>
    <w:tmpl w:val="E522FE7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F03F5D"/>
    <w:multiLevelType w:val="hybridMultilevel"/>
    <w:tmpl w:val="0868C71E"/>
    <w:styleLink w:val="ImportedStyle1"/>
    <w:lvl w:ilvl="0" w:tplc="7D1E461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700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4822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3CBE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061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AA8666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0CEB1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0291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E42FBB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8A00174"/>
    <w:multiLevelType w:val="hybridMultilevel"/>
    <w:tmpl w:val="78E67484"/>
    <w:lvl w:ilvl="0" w:tplc="AC5A9F66">
      <w:numFmt w:val="bullet"/>
      <w:lvlText w:val="-"/>
      <w:lvlJc w:val="left"/>
      <w:pPr>
        <w:ind w:left="1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554273157">
    <w:abstractNumId w:val="0"/>
    <w:lvlOverride w:ilvl="0">
      <w:startOverride w:val="1"/>
      <w:lvl w:ilvl="0" w:tplc="954C0FFE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C9123DCC">
        <w:start w:val="1"/>
        <w:numFmt w:val="decimal"/>
        <w:lvlText w:val=""/>
        <w:lvlJc w:val="left"/>
      </w:lvl>
    </w:lvlOverride>
    <w:lvlOverride w:ilvl="2">
      <w:startOverride w:val="1"/>
      <w:lvl w:ilvl="2" w:tplc="23DAAC5E">
        <w:start w:val="1"/>
        <w:numFmt w:val="decimal"/>
        <w:lvlText w:val=""/>
        <w:lvlJc w:val="left"/>
      </w:lvl>
    </w:lvlOverride>
    <w:lvlOverride w:ilvl="3">
      <w:startOverride w:val="1"/>
      <w:lvl w:ilvl="3" w:tplc="327AC66E">
        <w:start w:val="1"/>
        <w:numFmt w:val="decimal"/>
        <w:lvlText w:val=""/>
        <w:lvlJc w:val="left"/>
      </w:lvl>
    </w:lvlOverride>
    <w:lvlOverride w:ilvl="4">
      <w:startOverride w:val="1"/>
      <w:lvl w:ilvl="4" w:tplc="0FA4673E">
        <w:start w:val="1"/>
        <w:numFmt w:val="decimal"/>
        <w:lvlText w:val=""/>
        <w:lvlJc w:val="left"/>
      </w:lvl>
    </w:lvlOverride>
    <w:lvlOverride w:ilvl="5">
      <w:startOverride w:val="1"/>
      <w:lvl w:ilvl="5" w:tplc="1AD27322">
        <w:start w:val="1"/>
        <w:numFmt w:val="decimal"/>
        <w:lvlText w:val=""/>
        <w:lvlJc w:val="left"/>
      </w:lvl>
    </w:lvlOverride>
    <w:lvlOverride w:ilvl="6">
      <w:startOverride w:val="1"/>
      <w:lvl w:ilvl="6" w:tplc="7FFE9F0E">
        <w:start w:val="1"/>
        <w:numFmt w:val="decimal"/>
        <w:lvlText w:val=""/>
        <w:lvlJc w:val="left"/>
      </w:lvl>
    </w:lvlOverride>
    <w:lvlOverride w:ilvl="7">
      <w:startOverride w:val="1"/>
      <w:lvl w:ilvl="7" w:tplc="690A0866">
        <w:start w:val="1"/>
        <w:numFmt w:val="decimal"/>
        <w:lvlText w:val=""/>
        <w:lvlJc w:val="left"/>
      </w:lvl>
    </w:lvlOverride>
    <w:lvlOverride w:ilvl="8">
      <w:startOverride w:val="1"/>
      <w:lvl w:ilvl="8" w:tplc="92EE4582">
        <w:start w:val="1"/>
        <w:numFmt w:val="decimal"/>
        <w:lvlText w:val=""/>
        <w:lvlJc w:val="left"/>
      </w:lvl>
    </w:lvlOverride>
  </w:num>
  <w:num w:numId="2" w16cid:durableId="1614243539">
    <w:abstractNumId w:val="0"/>
    <w:lvlOverride w:ilvl="0">
      <w:lvl w:ilvl="0" w:tplc="954C0FFE">
        <w:start w:val="1"/>
        <w:numFmt w:val="decimal"/>
        <w:lvlText w:val="%1)"/>
        <w:lvlJc w:val="left"/>
        <w:pPr>
          <w:tabs>
            <w:tab w:val="left" w:pos="82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9123DCC">
        <w:start w:val="1"/>
        <w:numFmt w:val="lowerLetter"/>
        <w:lvlText w:val="%2."/>
        <w:lvlJc w:val="left"/>
        <w:pPr>
          <w:tabs>
            <w:tab w:val="left" w:pos="82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3DAAC5E">
        <w:start w:val="1"/>
        <w:numFmt w:val="lowerRoman"/>
        <w:lvlText w:val="%3."/>
        <w:lvlJc w:val="left"/>
        <w:pPr>
          <w:tabs>
            <w:tab w:val="left" w:pos="828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327AC66E">
        <w:start w:val="1"/>
        <w:numFmt w:val="decimal"/>
        <w:lvlText w:val="%4."/>
        <w:lvlJc w:val="left"/>
        <w:pPr>
          <w:tabs>
            <w:tab w:val="left" w:pos="82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FA4673E">
        <w:start w:val="1"/>
        <w:numFmt w:val="lowerLetter"/>
        <w:lvlText w:val="%5."/>
        <w:lvlJc w:val="left"/>
        <w:pPr>
          <w:tabs>
            <w:tab w:val="left" w:pos="82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AD27322">
        <w:start w:val="1"/>
        <w:numFmt w:val="lowerRoman"/>
        <w:lvlText w:val="%6."/>
        <w:lvlJc w:val="left"/>
        <w:pPr>
          <w:tabs>
            <w:tab w:val="left" w:pos="828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FFE9F0E">
        <w:start w:val="1"/>
        <w:numFmt w:val="decimal"/>
        <w:lvlText w:val="%7."/>
        <w:lvlJc w:val="left"/>
        <w:pPr>
          <w:tabs>
            <w:tab w:val="left" w:pos="82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90A0866">
        <w:start w:val="1"/>
        <w:numFmt w:val="lowerLetter"/>
        <w:lvlText w:val="%8."/>
        <w:lvlJc w:val="left"/>
        <w:pPr>
          <w:tabs>
            <w:tab w:val="left" w:pos="82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92EE4582">
        <w:start w:val="1"/>
        <w:numFmt w:val="lowerRoman"/>
        <w:lvlText w:val="%9."/>
        <w:lvlJc w:val="left"/>
        <w:pPr>
          <w:tabs>
            <w:tab w:val="left" w:pos="828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084133174">
    <w:abstractNumId w:val="2"/>
  </w:num>
  <w:num w:numId="4" w16cid:durableId="139855110">
    <w:abstractNumId w:val="1"/>
  </w:num>
  <w:num w:numId="5" w16cid:durableId="209804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D9"/>
    <w:rsid w:val="00016949"/>
    <w:rsid w:val="00050237"/>
    <w:rsid w:val="000D6959"/>
    <w:rsid w:val="00116A64"/>
    <w:rsid w:val="002715B4"/>
    <w:rsid w:val="002D6D98"/>
    <w:rsid w:val="0032158B"/>
    <w:rsid w:val="00356473"/>
    <w:rsid w:val="00373934"/>
    <w:rsid w:val="00376997"/>
    <w:rsid w:val="003E74F1"/>
    <w:rsid w:val="00421813"/>
    <w:rsid w:val="00496039"/>
    <w:rsid w:val="00501AA8"/>
    <w:rsid w:val="005C5CF5"/>
    <w:rsid w:val="005F4F09"/>
    <w:rsid w:val="00621F5B"/>
    <w:rsid w:val="00645C94"/>
    <w:rsid w:val="006506D3"/>
    <w:rsid w:val="0065458C"/>
    <w:rsid w:val="006553BC"/>
    <w:rsid w:val="006971D9"/>
    <w:rsid w:val="006E1FBF"/>
    <w:rsid w:val="006E5E96"/>
    <w:rsid w:val="00737755"/>
    <w:rsid w:val="007F55E6"/>
    <w:rsid w:val="0084627F"/>
    <w:rsid w:val="00866FF0"/>
    <w:rsid w:val="00871BDD"/>
    <w:rsid w:val="00911A93"/>
    <w:rsid w:val="0099389D"/>
    <w:rsid w:val="00A4128A"/>
    <w:rsid w:val="00A57A03"/>
    <w:rsid w:val="00A9737B"/>
    <w:rsid w:val="00AB260A"/>
    <w:rsid w:val="00BD3800"/>
    <w:rsid w:val="00C17822"/>
    <w:rsid w:val="00C65857"/>
    <w:rsid w:val="00CA26AC"/>
    <w:rsid w:val="00CC2A38"/>
    <w:rsid w:val="00D3204C"/>
    <w:rsid w:val="00E849A7"/>
    <w:rsid w:val="00ED30EC"/>
    <w:rsid w:val="00F921B5"/>
    <w:rsid w:val="00F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7D8C"/>
  <w15:chartTrackingRefBased/>
  <w15:docId w15:val="{98424BC7-B8BB-4816-9A58-DFF5AEC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Heading3">
    <w:name w:val="heading 3"/>
    <w:basedOn w:val="Normal"/>
    <w:link w:val="Heading3Char"/>
    <w:uiPriority w:val="9"/>
    <w:qFormat/>
    <w:rsid w:val="0049603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71D9"/>
    <w:pPr>
      <w:jc w:val="left"/>
    </w:pPr>
    <w:rPr>
      <w:rFonts w:ascii="Helvetica Neue" w:eastAsia="Arial Unicode MS" w:hAnsi="Helvetica Neue" w:cs="Arial Unicode MS"/>
      <w:color w:val="000000"/>
      <w:lang w:val="en-GB"/>
    </w:rPr>
  </w:style>
  <w:style w:type="paragraph" w:customStyle="1" w:styleId="Default">
    <w:name w:val="Default"/>
    <w:rsid w:val="006971D9"/>
    <w:pPr>
      <w:jc w:val="left"/>
    </w:pPr>
    <w:rPr>
      <w:rFonts w:ascii="Helvetica Neue" w:eastAsia="Arial Unicode MS" w:hAnsi="Helvetica Neue" w:cs="Arial Unicode MS"/>
      <w:color w:val="000000"/>
    </w:rPr>
  </w:style>
  <w:style w:type="numbering" w:customStyle="1" w:styleId="ImportedStyle1">
    <w:name w:val="Imported Style 1"/>
    <w:rsid w:val="006971D9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6545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6039"/>
    <w:rPr>
      <w:rFonts w:ascii="Times New Roman" w:eastAsia="Times New Roman" w:hAnsi="Times New Roman" w:cs="Times New Roman"/>
      <w:b/>
      <w:bCs/>
      <w:sz w:val="27"/>
      <w:szCs w:val="2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2023-03-19T09:26:00Z</dcterms:created>
  <dcterms:modified xsi:type="dcterms:W3CDTF">2023-03-19T09:26:00Z</dcterms:modified>
</cp:coreProperties>
</file>