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9C4E" w14:textId="77777777" w:rsidR="00275166" w:rsidRDefault="00275166" w:rsidP="005317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DUNBLANE – LIKHUBULA PARTNERSHIP</w:t>
      </w:r>
    </w:p>
    <w:p w14:paraId="5B1B2D2F" w14:textId="77777777" w:rsidR="00275166" w:rsidRDefault="00275166" w:rsidP="00531786">
      <w:pPr>
        <w:jc w:val="center"/>
        <w:rPr>
          <w:sz w:val="28"/>
          <w:szCs w:val="28"/>
        </w:rPr>
      </w:pPr>
    </w:p>
    <w:p w14:paraId="3CA13D8A" w14:textId="77777777" w:rsidR="00275166" w:rsidRDefault="00275166" w:rsidP="0053178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 Scotland-Malawi Partnership  -  Scottish Charity Number SCO 38877</w:t>
      </w:r>
    </w:p>
    <w:p w14:paraId="10C2AC54" w14:textId="77777777" w:rsidR="00275166" w:rsidRDefault="00275166" w:rsidP="00531786">
      <w:pPr>
        <w:jc w:val="center"/>
        <w:rPr>
          <w:sz w:val="28"/>
          <w:szCs w:val="28"/>
        </w:rPr>
      </w:pPr>
    </w:p>
    <w:p w14:paraId="1759DA26" w14:textId="77777777" w:rsidR="00275166" w:rsidRDefault="00275166" w:rsidP="000259E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Stee</w:t>
      </w:r>
      <w:r w:rsidR="00531786">
        <w:rPr>
          <w:b/>
          <w:sz w:val="28"/>
          <w:szCs w:val="28"/>
        </w:rPr>
        <w:t>ring Committee Minutes  - 12</w:t>
      </w:r>
      <w:r w:rsidR="00531786" w:rsidRPr="00531786">
        <w:rPr>
          <w:b/>
          <w:sz w:val="28"/>
          <w:szCs w:val="28"/>
          <w:vertAlign w:val="superscript"/>
        </w:rPr>
        <w:t>th</w:t>
      </w:r>
      <w:r w:rsidR="00531786">
        <w:rPr>
          <w:b/>
          <w:sz w:val="28"/>
          <w:szCs w:val="28"/>
        </w:rPr>
        <w:t xml:space="preserve"> August 2020</w:t>
      </w:r>
    </w:p>
    <w:p w14:paraId="6D12B027" w14:textId="77777777" w:rsidR="00531786" w:rsidRDefault="00531786" w:rsidP="00531786">
      <w:pPr>
        <w:pStyle w:val="Default"/>
        <w:spacing w:line="288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812CC">
        <w:rPr>
          <w:rFonts w:ascii="Times New Roman" w:hAnsi="Times New Roman"/>
          <w:b/>
          <w:bCs/>
          <w:sz w:val="26"/>
          <w:szCs w:val="26"/>
        </w:rPr>
        <w:t>(Meeting held online via Zoom)</w:t>
      </w:r>
    </w:p>
    <w:p w14:paraId="00FCCBE5" w14:textId="77777777" w:rsidR="00531786" w:rsidRDefault="00531786" w:rsidP="00531786">
      <w:pPr>
        <w:pStyle w:val="Default"/>
        <w:spacing w:line="288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D26D040" w14:textId="77777777" w:rsidR="00531786" w:rsidRPr="00531786" w:rsidRDefault="00531786" w:rsidP="00531786">
      <w:pPr>
        <w:pStyle w:val="Default"/>
        <w:spacing w:line="288" w:lineRule="auto"/>
        <w:rPr>
          <w:sz w:val="26"/>
          <w:szCs w:val="26"/>
        </w:rPr>
      </w:pPr>
      <w:r w:rsidRPr="00531786">
        <w:rPr>
          <w:b/>
          <w:sz w:val="26"/>
          <w:szCs w:val="26"/>
        </w:rPr>
        <w:t>Attendees:</w:t>
      </w:r>
      <w:r>
        <w:rPr>
          <w:b/>
          <w:sz w:val="26"/>
          <w:szCs w:val="26"/>
        </w:rPr>
        <w:t xml:space="preserve"> </w:t>
      </w:r>
      <w:r w:rsidRPr="00531786">
        <w:rPr>
          <w:sz w:val="26"/>
          <w:szCs w:val="26"/>
        </w:rPr>
        <w:t>Jenni Barr (Chair), Ann Hale (Minutes), Fiona Anderson, Ivor Butchart, Neil Kitching, Ian Brown</w:t>
      </w:r>
      <w:r w:rsidR="0091609F">
        <w:rPr>
          <w:sz w:val="26"/>
          <w:szCs w:val="26"/>
        </w:rPr>
        <w:t xml:space="preserve">, </w:t>
      </w:r>
      <w:r w:rsidR="0091609F" w:rsidRPr="00531786">
        <w:rPr>
          <w:sz w:val="26"/>
          <w:szCs w:val="26"/>
        </w:rPr>
        <w:t>Stuart Brown</w:t>
      </w:r>
      <w:r w:rsidR="0091609F">
        <w:rPr>
          <w:sz w:val="26"/>
          <w:szCs w:val="26"/>
        </w:rPr>
        <w:t xml:space="preserve"> (for part of meeting)</w:t>
      </w:r>
    </w:p>
    <w:p w14:paraId="55103311" w14:textId="77777777" w:rsidR="00531786" w:rsidRPr="00531786" w:rsidRDefault="00531786" w:rsidP="00531786">
      <w:pPr>
        <w:pStyle w:val="Default"/>
        <w:spacing w:line="288" w:lineRule="auto"/>
        <w:rPr>
          <w:b/>
          <w:sz w:val="26"/>
          <w:szCs w:val="26"/>
        </w:rPr>
      </w:pPr>
    </w:p>
    <w:p w14:paraId="6983F64E" w14:textId="77777777" w:rsidR="00531786" w:rsidRDefault="00531786" w:rsidP="00531786">
      <w:pPr>
        <w:pStyle w:val="Default"/>
        <w:spacing w:line="288" w:lineRule="auto"/>
        <w:rPr>
          <w:sz w:val="26"/>
          <w:szCs w:val="26"/>
        </w:rPr>
      </w:pPr>
      <w:r w:rsidRPr="00531786">
        <w:rPr>
          <w:b/>
          <w:sz w:val="26"/>
          <w:szCs w:val="26"/>
        </w:rPr>
        <w:t>Apologies:</w:t>
      </w:r>
      <w:r w:rsidR="0091609F">
        <w:rPr>
          <w:sz w:val="26"/>
          <w:szCs w:val="26"/>
        </w:rPr>
        <w:t xml:space="preserve"> </w:t>
      </w:r>
      <w:r w:rsidRPr="00531786">
        <w:rPr>
          <w:sz w:val="26"/>
          <w:szCs w:val="26"/>
        </w:rPr>
        <w:t>George Bond, Iain Smith</w:t>
      </w:r>
    </w:p>
    <w:p w14:paraId="068CF418" w14:textId="77777777" w:rsidR="0091609F" w:rsidRDefault="0091609F" w:rsidP="00531786">
      <w:pPr>
        <w:pStyle w:val="Default"/>
        <w:spacing w:line="288" w:lineRule="auto"/>
        <w:rPr>
          <w:sz w:val="26"/>
          <w:szCs w:val="26"/>
        </w:rPr>
      </w:pPr>
    </w:p>
    <w:p w14:paraId="687CE374" w14:textId="77777777" w:rsidR="0091609F" w:rsidRDefault="0091609F" w:rsidP="00531786">
      <w:pPr>
        <w:pStyle w:val="Default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Minutes of 8</w:t>
      </w:r>
      <w:r w:rsidRPr="0091609F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July 2020 accepted.</w:t>
      </w:r>
    </w:p>
    <w:p w14:paraId="1A2ED5D3" w14:textId="77777777" w:rsidR="0091609F" w:rsidRDefault="0091609F" w:rsidP="00531786">
      <w:pPr>
        <w:pStyle w:val="Default"/>
        <w:spacing w:line="288" w:lineRule="auto"/>
        <w:rPr>
          <w:sz w:val="26"/>
          <w:szCs w:val="26"/>
        </w:rPr>
      </w:pPr>
    </w:p>
    <w:p w14:paraId="11CDBCB9" w14:textId="77777777" w:rsidR="00DF07FB" w:rsidRPr="00DF07FB" w:rsidRDefault="00DF07FB" w:rsidP="00531786">
      <w:pPr>
        <w:pStyle w:val="Default"/>
        <w:spacing w:line="288" w:lineRule="auto"/>
        <w:rPr>
          <w:b/>
          <w:sz w:val="26"/>
          <w:szCs w:val="26"/>
        </w:rPr>
      </w:pPr>
      <w:r w:rsidRPr="00DF07FB">
        <w:rPr>
          <w:b/>
          <w:sz w:val="26"/>
          <w:szCs w:val="26"/>
        </w:rPr>
        <w:t>Matters Arising</w:t>
      </w:r>
    </w:p>
    <w:p w14:paraId="1CCDBA1C" w14:textId="77777777" w:rsidR="00DF07FB" w:rsidRDefault="007C5D21" w:rsidP="00531786">
      <w:pPr>
        <w:pStyle w:val="Default"/>
        <w:spacing w:line="288" w:lineRule="auto"/>
        <w:rPr>
          <w:sz w:val="26"/>
          <w:szCs w:val="26"/>
        </w:rPr>
      </w:pPr>
      <w:r>
        <w:rPr>
          <w:b/>
          <w:sz w:val="26"/>
          <w:szCs w:val="26"/>
        </w:rPr>
        <w:t>Fertiliz</w:t>
      </w:r>
      <w:r w:rsidR="0091609F" w:rsidRPr="0091609F">
        <w:rPr>
          <w:b/>
          <w:sz w:val="26"/>
          <w:szCs w:val="26"/>
        </w:rPr>
        <w:t>er:</w:t>
      </w:r>
      <w:r w:rsidR="0091609F">
        <w:rPr>
          <w:b/>
          <w:sz w:val="26"/>
          <w:szCs w:val="26"/>
        </w:rPr>
        <w:t xml:space="preserve"> </w:t>
      </w:r>
      <w:r w:rsidR="0091609F" w:rsidRPr="0091609F">
        <w:rPr>
          <w:sz w:val="26"/>
          <w:szCs w:val="26"/>
        </w:rPr>
        <w:t xml:space="preserve">A request has come from the </w:t>
      </w:r>
      <w:proofErr w:type="spellStart"/>
      <w:r w:rsidR="0091609F" w:rsidRPr="0091609F">
        <w:rPr>
          <w:sz w:val="26"/>
          <w:szCs w:val="26"/>
        </w:rPr>
        <w:t>Likhubula</w:t>
      </w:r>
      <w:proofErr w:type="spellEnd"/>
      <w:r w:rsidR="0091609F">
        <w:rPr>
          <w:sz w:val="26"/>
          <w:szCs w:val="26"/>
        </w:rPr>
        <w:t xml:space="preserve"> Steering Committee for fertilizer for 100 beneficiaries. This is an increase from last year’s 90 beneficiaries. Agreement</w:t>
      </w:r>
      <w:r w:rsidR="00DF07FB">
        <w:rPr>
          <w:sz w:val="26"/>
          <w:szCs w:val="26"/>
        </w:rPr>
        <w:t xml:space="preserve"> was reached</w:t>
      </w:r>
      <w:r w:rsidR="0091609F">
        <w:rPr>
          <w:sz w:val="26"/>
          <w:szCs w:val="26"/>
        </w:rPr>
        <w:t xml:space="preserve"> to send £2,000</w:t>
      </w:r>
      <w:r w:rsidR="00DF07FB">
        <w:rPr>
          <w:sz w:val="26"/>
          <w:szCs w:val="26"/>
        </w:rPr>
        <w:t xml:space="preserve"> which is the estimated total cost of fertilizer and transport for delivery</w:t>
      </w:r>
      <w:r w:rsidR="0091609F">
        <w:rPr>
          <w:sz w:val="26"/>
          <w:szCs w:val="26"/>
        </w:rPr>
        <w:t>.</w:t>
      </w:r>
    </w:p>
    <w:p w14:paraId="1B6980CB" w14:textId="77777777" w:rsidR="00DF07FB" w:rsidRDefault="00DF07FB" w:rsidP="00531786">
      <w:pPr>
        <w:pStyle w:val="Default"/>
        <w:spacing w:line="288" w:lineRule="auto"/>
        <w:rPr>
          <w:sz w:val="26"/>
          <w:szCs w:val="26"/>
        </w:rPr>
      </w:pPr>
    </w:p>
    <w:p w14:paraId="397E9D33" w14:textId="77777777" w:rsidR="00DF07FB" w:rsidRDefault="00DF07FB" w:rsidP="00531786">
      <w:pPr>
        <w:pStyle w:val="Default"/>
        <w:spacing w:line="288" w:lineRule="auto"/>
        <w:rPr>
          <w:sz w:val="26"/>
          <w:szCs w:val="26"/>
        </w:rPr>
      </w:pPr>
      <w:r w:rsidRPr="00DF07FB">
        <w:rPr>
          <w:b/>
          <w:sz w:val="26"/>
          <w:szCs w:val="26"/>
        </w:rPr>
        <w:t>COVID 19</w:t>
      </w:r>
      <w:r>
        <w:rPr>
          <w:b/>
          <w:sz w:val="26"/>
          <w:szCs w:val="26"/>
        </w:rPr>
        <w:t xml:space="preserve"> Update: </w:t>
      </w:r>
      <w:r w:rsidRPr="00DF07FB">
        <w:rPr>
          <w:sz w:val="26"/>
          <w:szCs w:val="26"/>
        </w:rPr>
        <w:t xml:space="preserve">The Steering Committee have sent estimated costs of </w:t>
      </w:r>
      <w:r>
        <w:rPr>
          <w:sz w:val="26"/>
          <w:szCs w:val="26"/>
        </w:rPr>
        <w:t xml:space="preserve">PPE </w:t>
      </w:r>
      <w:r w:rsidRPr="00DF07FB">
        <w:rPr>
          <w:sz w:val="26"/>
          <w:szCs w:val="26"/>
        </w:rPr>
        <w:t xml:space="preserve">equipment for the </w:t>
      </w:r>
      <w:proofErr w:type="spellStart"/>
      <w:r w:rsidRPr="00DF07FB">
        <w:rPr>
          <w:sz w:val="26"/>
          <w:szCs w:val="26"/>
        </w:rPr>
        <w:t>Likhubula</w:t>
      </w:r>
      <w:proofErr w:type="spellEnd"/>
      <w:r w:rsidRPr="00DF07FB">
        <w:rPr>
          <w:sz w:val="26"/>
          <w:szCs w:val="26"/>
        </w:rPr>
        <w:t xml:space="preserve"> community</w:t>
      </w:r>
      <w:r>
        <w:rPr>
          <w:sz w:val="26"/>
          <w:szCs w:val="26"/>
        </w:rPr>
        <w:t>. These comprise water buckets &amp; stands, soap, face masks and sanitizer at an estimated cost of £1,800.</w:t>
      </w:r>
    </w:p>
    <w:p w14:paraId="496182DF" w14:textId="77777777" w:rsidR="00DF07FB" w:rsidRDefault="00DF07FB" w:rsidP="00531786">
      <w:pPr>
        <w:pStyle w:val="Default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This was approved.</w:t>
      </w:r>
    </w:p>
    <w:p w14:paraId="3CE67A95" w14:textId="77777777" w:rsidR="00DF07FB" w:rsidRDefault="00DF07FB" w:rsidP="00531786">
      <w:pPr>
        <w:pStyle w:val="Default"/>
        <w:spacing w:line="288" w:lineRule="auto"/>
        <w:rPr>
          <w:sz w:val="26"/>
          <w:szCs w:val="26"/>
        </w:rPr>
      </w:pPr>
      <w:r w:rsidRPr="00645B9D">
        <w:rPr>
          <w:b/>
          <w:sz w:val="26"/>
          <w:szCs w:val="26"/>
        </w:rPr>
        <w:t>Action:</w:t>
      </w:r>
      <w:r>
        <w:rPr>
          <w:sz w:val="26"/>
          <w:szCs w:val="26"/>
        </w:rPr>
        <w:t xml:space="preserve"> A request to be made for more information regarding face masks – who wears them and how are they made - also more information would be welcome on how the community is handling the current COVID situation.</w:t>
      </w:r>
      <w:r w:rsidR="00645B9D">
        <w:rPr>
          <w:sz w:val="26"/>
          <w:szCs w:val="26"/>
        </w:rPr>
        <w:t xml:space="preserve"> (Jenni has now sent this request via email.)</w:t>
      </w:r>
    </w:p>
    <w:p w14:paraId="70F96A3C" w14:textId="77777777" w:rsidR="00DF07FB" w:rsidRDefault="00DF07FB" w:rsidP="00531786">
      <w:pPr>
        <w:pStyle w:val="Default"/>
        <w:spacing w:line="288" w:lineRule="auto"/>
        <w:rPr>
          <w:sz w:val="26"/>
          <w:szCs w:val="26"/>
        </w:rPr>
      </w:pPr>
    </w:p>
    <w:p w14:paraId="2B6D8446" w14:textId="77777777" w:rsidR="00DF07FB" w:rsidRPr="00DF07FB" w:rsidRDefault="00AA0B25" w:rsidP="00531786">
      <w:pPr>
        <w:pStyle w:val="Default"/>
        <w:spacing w:line="288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Finance and </w:t>
      </w:r>
      <w:r w:rsidR="00DF07FB" w:rsidRPr="00DF07FB">
        <w:rPr>
          <w:b/>
          <w:sz w:val="26"/>
          <w:szCs w:val="26"/>
        </w:rPr>
        <w:t>Budget:</w:t>
      </w:r>
    </w:p>
    <w:p w14:paraId="23782A4D" w14:textId="77777777" w:rsidR="00DF07FB" w:rsidRDefault="00DF07FB" w:rsidP="00531786">
      <w:pPr>
        <w:pStyle w:val="Default"/>
        <w:spacing w:line="288" w:lineRule="auto"/>
        <w:rPr>
          <w:sz w:val="26"/>
          <w:szCs w:val="26"/>
        </w:rPr>
      </w:pPr>
      <w:r w:rsidRPr="00DF07FB">
        <w:rPr>
          <w:b/>
          <w:sz w:val="26"/>
          <w:szCs w:val="26"/>
        </w:rPr>
        <w:t>Bursaries:</w:t>
      </w:r>
      <w:r>
        <w:rPr>
          <w:b/>
          <w:sz w:val="26"/>
          <w:szCs w:val="26"/>
        </w:rPr>
        <w:t xml:space="preserve"> </w:t>
      </w:r>
      <w:r w:rsidR="00AA0B25" w:rsidRPr="00AA0B25">
        <w:rPr>
          <w:sz w:val="26"/>
          <w:szCs w:val="26"/>
        </w:rPr>
        <w:t>Still no clear information on when schools go back</w:t>
      </w:r>
      <w:r w:rsidR="00AA0B25">
        <w:rPr>
          <w:sz w:val="26"/>
          <w:szCs w:val="26"/>
        </w:rPr>
        <w:t xml:space="preserve">. </w:t>
      </w:r>
      <w:proofErr w:type="spellStart"/>
      <w:r w:rsidR="00AA0B25">
        <w:rPr>
          <w:sz w:val="26"/>
          <w:szCs w:val="26"/>
        </w:rPr>
        <w:t>Rumours</w:t>
      </w:r>
      <w:proofErr w:type="spellEnd"/>
      <w:r w:rsidR="00AA0B25">
        <w:rPr>
          <w:sz w:val="26"/>
          <w:szCs w:val="26"/>
        </w:rPr>
        <w:t xml:space="preserve"> that Primary 8 and Form 4 pupils will go back to school in early September so that they can write their final exams in November. Fees still have to be</w:t>
      </w:r>
      <w:r w:rsidR="00CB05CA">
        <w:rPr>
          <w:sz w:val="26"/>
          <w:szCs w:val="26"/>
        </w:rPr>
        <w:t xml:space="preserve"> paid but we don’t yet know</w:t>
      </w:r>
      <w:r w:rsidR="00AA0B25">
        <w:rPr>
          <w:sz w:val="26"/>
          <w:szCs w:val="26"/>
        </w:rPr>
        <w:t xml:space="preserve"> what amount we will have to send for bursaries. We are estimating £250 per pupil for 25 bursars = £6,250.</w:t>
      </w:r>
    </w:p>
    <w:p w14:paraId="53FBA0A4" w14:textId="77777777" w:rsidR="00AA0B25" w:rsidRDefault="00AA0B25" w:rsidP="00531786">
      <w:pPr>
        <w:pStyle w:val="Default"/>
        <w:spacing w:line="288" w:lineRule="auto"/>
        <w:rPr>
          <w:sz w:val="26"/>
          <w:szCs w:val="26"/>
        </w:rPr>
      </w:pPr>
    </w:p>
    <w:p w14:paraId="774E9728" w14:textId="77777777" w:rsidR="00AA0B25" w:rsidRDefault="00AA0B25" w:rsidP="00531786">
      <w:pPr>
        <w:pStyle w:val="Default"/>
        <w:spacing w:line="288" w:lineRule="auto"/>
        <w:rPr>
          <w:sz w:val="26"/>
          <w:szCs w:val="26"/>
        </w:rPr>
      </w:pPr>
      <w:r w:rsidRPr="00AA0B25">
        <w:rPr>
          <w:b/>
          <w:sz w:val="26"/>
          <w:szCs w:val="26"/>
        </w:rPr>
        <w:t>2019 Accounts</w:t>
      </w:r>
      <w:r>
        <w:rPr>
          <w:b/>
          <w:sz w:val="26"/>
          <w:szCs w:val="26"/>
        </w:rPr>
        <w:t xml:space="preserve">: </w:t>
      </w:r>
      <w:r w:rsidR="00645B9D">
        <w:rPr>
          <w:sz w:val="26"/>
          <w:szCs w:val="26"/>
        </w:rPr>
        <w:t>W</w:t>
      </w:r>
      <w:r w:rsidR="00CB05CA" w:rsidRPr="00CB05CA">
        <w:rPr>
          <w:sz w:val="26"/>
          <w:szCs w:val="26"/>
        </w:rPr>
        <w:t>ith the auditor.</w:t>
      </w:r>
      <w:r w:rsidR="00645B9D">
        <w:rPr>
          <w:sz w:val="26"/>
          <w:szCs w:val="26"/>
        </w:rPr>
        <w:t xml:space="preserve"> </w:t>
      </w:r>
      <w:r w:rsidR="00645B9D" w:rsidRPr="00645B9D">
        <w:rPr>
          <w:b/>
          <w:sz w:val="26"/>
          <w:szCs w:val="26"/>
        </w:rPr>
        <w:t>Action:</w:t>
      </w:r>
      <w:r w:rsidR="00645B9D">
        <w:rPr>
          <w:sz w:val="26"/>
          <w:szCs w:val="26"/>
        </w:rPr>
        <w:t xml:space="preserve"> Stuart to follow up in time for the AGM 23</w:t>
      </w:r>
      <w:r w:rsidR="00645B9D" w:rsidRPr="00645B9D">
        <w:rPr>
          <w:sz w:val="26"/>
          <w:szCs w:val="26"/>
          <w:vertAlign w:val="superscript"/>
        </w:rPr>
        <w:t>rd</w:t>
      </w:r>
      <w:r w:rsidR="00645B9D">
        <w:rPr>
          <w:sz w:val="26"/>
          <w:szCs w:val="26"/>
        </w:rPr>
        <w:t xml:space="preserve"> Aug.</w:t>
      </w:r>
    </w:p>
    <w:p w14:paraId="1D09C2BC" w14:textId="77777777" w:rsidR="00CB05CA" w:rsidRDefault="00CB05CA" w:rsidP="00531786">
      <w:pPr>
        <w:pStyle w:val="Default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Neil’s Partnership Accounts indicate that we can afford to fund the extra fertilizer and PPE.</w:t>
      </w:r>
    </w:p>
    <w:p w14:paraId="1A805AAD" w14:textId="77777777" w:rsidR="00CB05CA" w:rsidRDefault="00CB05CA" w:rsidP="00531786">
      <w:pPr>
        <w:pStyle w:val="Default"/>
        <w:spacing w:line="288" w:lineRule="auto"/>
        <w:rPr>
          <w:sz w:val="26"/>
          <w:szCs w:val="26"/>
        </w:rPr>
      </w:pPr>
      <w:r w:rsidRPr="00CB05CA">
        <w:rPr>
          <w:b/>
          <w:sz w:val="26"/>
          <w:szCs w:val="26"/>
        </w:rPr>
        <w:t>Fundraising:</w:t>
      </w:r>
      <w:r>
        <w:rPr>
          <w:b/>
          <w:sz w:val="26"/>
          <w:szCs w:val="26"/>
        </w:rPr>
        <w:t xml:space="preserve"> </w:t>
      </w:r>
      <w:r w:rsidRPr="00CB05CA">
        <w:rPr>
          <w:sz w:val="26"/>
          <w:szCs w:val="26"/>
        </w:rPr>
        <w:t xml:space="preserve">Further </w:t>
      </w:r>
      <w:r>
        <w:rPr>
          <w:sz w:val="26"/>
          <w:szCs w:val="26"/>
        </w:rPr>
        <w:t xml:space="preserve">information re COVID needs in </w:t>
      </w:r>
      <w:proofErr w:type="spellStart"/>
      <w:r>
        <w:rPr>
          <w:sz w:val="26"/>
          <w:szCs w:val="26"/>
        </w:rPr>
        <w:t>Likhubula</w:t>
      </w:r>
      <w:proofErr w:type="spellEnd"/>
      <w:r>
        <w:rPr>
          <w:sz w:val="26"/>
          <w:szCs w:val="26"/>
        </w:rPr>
        <w:t xml:space="preserve"> should be given to</w:t>
      </w:r>
      <w:r w:rsidRPr="00CB05CA">
        <w:rPr>
          <w:sz w:val="26"/>
          <w:szCs w:val="26"/>
        </w:rPr>
        <w:t xml:space="preserve"> the Dunblane community </w:t>
      </w:r>
      <w:r>
        <w:rPr>
          <w:sz w:val="26"/>
          <w:szCs w:val="26"/>
        </w:rPr>
        <w:t xml:space="preserve">to encourage donations. </w:t>
      </w:r>
    </w:p>
    <w:p w14:paraId="4923510D" w14:textId="77777777" w:rsidR="00CB05CA" w:rsidRDefault="00CB05CA" w:rsidP="00531786">
      <w:pPr>
        <w:pStyle w:val="Default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(See Publicity and Communications below)</w:t>
      </w:r>
    </w:p>
    <w:p w14:paraId="6AE92E05" w14:textId="77777777" w:rsidR="00CB05CA" w:rsidRDefault="00CB05CA" w:rsidP="00531786">
      <w:pPr>
        <w:pStyle w:val="Default"/>
        <w:spacing w:line="288" w:lineRule="auto"/>
        <w:rPr>
          <w:sz w:val="26"/>
          <w:szCs w:val="26"/>
        </w:rPr>
      </w:pPr>
    </w:p>
    <w:p w14:paraId="0E976EE7" w14:textId="77777777" w:rsidR="00CB05CA" w:rsidRDefault="00CB05CA" w:rsidP="00531786">
      <w:pPr>
        <w:pStyle w:val="Default"/>
        <w:spacing w:line="288" w:lineRule="auto"/>
        <w:rPr>
          <w:sz w:val="26"/>
          <w:szCs w:val="26"/>
        </w:rPr>
      </w:pPr>
      <w:r w:rsidRPr="00CB05CA">
        <w:rPr>
          <w:b/>
          <w:sz w:val="26"/>
          <w:szCs w:val="26"/>
        </w:rPr>
        <w:t>Trustees Annual Report</w:t>
      </w:r>
      <w:r>
        <w:rPr>
          <w:sz w:val="26"/>
          <w:szCs w:val="26"/>
        </w:rPr>
        <w:t>- Approved.</w:t>
      </w:r>
    </w:p>
    <w:p w14:paraId="62865BC6" w14:textId="77777777" w:rsidR="00CB05CA" w:rsidRDefault="00CB05CA" w:rsidP="00531786">
      <w:pPr>
        <w:pStyle w:val="Default"/>
        <w:spacing w:line="288" w:lineRule="auto"/>
        <w:rPr>
          <w:sz w:val="26"/>
          <w:szCs w:val="26"/>
        </w:rPr>
      </w:pPr>
    </w:p>
    <w:p w14:paraId="577B9C2F" w14:textId="77777777" w:rsidR="00CB05CA" w:rsidRDefault="00CB05CA" w:rsidP="00531786">
      <w:pPr>
        <w:pStyle w:val="Default"/>
        <w:spacing w:line="288" w:lineRule="auto"/>
        <w:rPr>
          <w:b/>
          <w:sz w:val="26"/>
          <w:szCs w:val="26"/>
        </w:rPr>
      </w:pPr>
      <w:r w:rsidRPr="00CB05CA">
        <w:rPr>
          <w:b/>
          <w:sz w:val="26"/>
          <w:szCs w:val="26"/>
        </w:rPr>
        <w:t>Tertiary Education:</w:t>
      </w:r>
    </w:p>
    <w:p w14:paraId="3C23AE6F" w14:textId="77777777" w:rsidR="00CB05CA" w:rsidRDefault="00CB05CA" w:rsidP="00531786">
      <w:pPr>
        <w:pStyle w:val="Default"/>
        <w:spacing w:line="288" w:lineRule="auto"/>
        <w:rPr>
          <w:sz w:val="26"/>
          <w:szCs w:val="26"/>
        </w:rPr>
      </w:pPr>
      <w:r w:rsidRPr="00CB05CA">
        <w:rPr>
          <w:sz w:val="26"/>
          <w:szCs w:val="26"/>
        </w:rPr>
        <w:t xml:space="preserve">BB have agreed with </w:t>
      </w:r>
      <w:r w:rsidR="00443F11">
        <w:rPr>
          <w:sz w:val="26"/>
          <w:szCs w:val="26"/>
        </w:rPr>
        <w:t xml:space="preserve">the decision that </w:t>
      </w:r>
      <w:r>
        <w:rPr>
          <w:sz w:val="26"/>
          <w:szCs w:val="26"/>
        </w:rPr>
        <w:t xml:space="preserve">Aubrey </w:t>
      </w:r>
      <w:proofErr w:type="spellStart"/>
      <w:r>
        <w:rPr>
          <w:sz w:val="26"/>
          <w:szCs w:val="26"/>
        </w:rPr>
        <w:t>T</w:t>
      </w:r>
      <w:r w:rsidR="00443F11">
        <w:rPr>
          <w:sz w:val="26"/>
          <w:szCs w:val="26"/>
        </w:rPr>
        <w:t>e</w:t>
      </w:r>
      <w:r>
        <w:rPr>
          <w:sz w:val="26"/>
          <w:szCs w:val="26"/>
        </w:rPr>
        <w:t>lera</w:t>
      </w:r>
      <w:proofErr w:type="spellEnd"/>
      <w:r w:rsidR="00443F11">
        <w:rPr>
          <w:sz w:val="26"/>
          <w:szCs w:val="26"/>
        </w:rPr>
        <w:t xml:space="preserve"> will be the recipient of an award from the Jane McManus Teaching Scholarship. He will be funded for 4 years of teacher training. The course begins in October (COVID permitting).</w:t>
      </w:r>
    </w:p>
    <w:p w14:paraId="3FE7BFBA" w14:textId="77777777" w:rsidR="00443F11" w:rsidRDefault="00443F11" w:rsidP="00531786">
      <w:pPr>
        <w:pStyle w:val="Default"/>
        <w:spacing w:line="288" w:lineRule="auto"/>
        <w:rPr>
          <w:sz w:val="26"/>
          <w:szCs w:val="26"/>
        </w:rPr>
      </w:pPr>
    </w:p>
    <w:p w14:paraId="38B30F86" w14:textId="77777777" w:rsidR="00443F11" w:rsidRDefault="00443F11" w:rsidP="00531786">
      <w:pPr>
        <w:pStyle w:val="Default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It is noted that care is needed in</w:t>
      </w:r>
      <w:r w:rsidR="00645B9D">
        <w:rPr>
          <w:sz w:val="26"/>
          <w:szCs w:val="26"/>
        </w:rPr>
        <w:t xml:space="preserve"> committing to future funding for</w:t>
      </w:r>
      <w:r>
        <w:rPr>
          <w:sz w:val="26"/>
          <w:szCs w:val="26"/>
        </w:rPr>
        <w:t xml:space="preserve"> tertiary education. Two further applicants for fu</w:t>
      </w:r>
      <w:r w:rsidR="00645B9D">
        <w:rPr>
          <w:sz w:val="26"/>
          <w:szCs w:val="26"/>
        </w:rPr>
        <w:t>nding are pending but not yet being considered.</w:t>
      </w:r>
    </w:p>
    <w:p w14:paraId="4867500F" w14:textId="77777777" w:rsidR="00443F11" w:rsidRDefault="00443F11" w:rsidP="00531786">
      <w:pPr>
        <w:pStyle w:val="Default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Thanks to George for a useful template of past and current tertiary students. To be updated as we go along.</w:t>
      </w:r>
    </w:p>
    <w:p w14:paraId="3E773B1F" w14:textId="77777777" w:rsidR="00443F11" w:rsidRDefault="00443F11" w:rsidP="00531786">
      <w:pPr>
        <w:pStyle w:val="Default"/>
        <w:spacing w:line="288" w:lineRule="auto"/>
        <w:rPr>
          <w:sz w:val="26"/>
          <w:szCs w:val="26"/>
        </w:rPr>
      </w:pPr>
    </w:p>
    <w:p w14:paraId="7F23EEC6" w14:textId="77777777" w:rsidR="00443F11" w:rsidRDefault="00443F11" w:rsidP="00531786">
      <w:pPr>
        <w:pStyle w:val="Default"/>
        <w:spacing w:line="288" w:lineRule="auto"/>
        <w:rPr>
          <w:sz w:val="26"/>
          <w:szCs w:val="26"/>
        </w:rPr>
      </w:pPr>
      <w:r w:rsidRPr="00443F11">
        <w:rPr>
          <w:b/>
          <w:sz w:val="26"/>
          <w:szCs w:val="26"/>
        </w:rPr>
        <w:t>Liaison with DHS:</w:t>
      </w:r>
      <w:r>
        <w:rPr>
          <w:b/>
          <w:sz w:val="26"/>
          <w:szCs w:val="26"/>
        </w:rPr>
        <w:t xml:space="preserve"> </w:t>
      </w:r>
      <w:r w:rsidRPr="00443F11">
        <w:rPr>
          <w:sz w:val="26"/>
          <w:szCs w:val="26"/>
        </w:rPr>
        <w:t xml:space="preserve">Bursary </w:t>
      </w:r>
      <w:r>
        <w:rPr>
          <w:sz w:val="26"/>
          <w:szCs w:val="26"/>
        </w:rPr>
        <w:t>money has still not been transferred.</w:t>
      </w:r>
      <w:r w:rsidR="00645B9D">
        <w:rPr>
          <w:sz w:val="26"/>
          <w:szCs w:val="26"/>
        </w:rPr>
        <w:t xml:space="preserve"> </w:t>
      </w:r>
      <w:r w:rsidR="00645B9D" w:rsidRPr="00645B9D">
        <w:rPr>
          <w:b/>
          <w:sz w:val="26"/>
          <w:szCs w:val="26"/>
        </w:rPr>
        <w:t>Action:</w:t>
      </w:r>
      <w:r w:rsidR="00645B9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Fiona to follow up with the Finance Officer at DHS.</w:t>
      </w:r>
    </w:p>
    <w:p w14:paraId="208C0BF5" w14:textId="77777777" w:rsidR="00443F11" w:rsidRDefault="00443F11" w:rsidP="00531786">
      <w:pPr>
        <w:pStyle w:val="Default"/>
        <w:spacing w:line="288" w:lineRule="auto"/>
        <w:rPr>
          <w:sz w:val="26"/>
          <w:szCs w:val="26"/>
        </w:rPr>
      </w:pPr>
    </w:p>
    <w:p w14:paraId="37B36A61" w14:textId="77777777" w:rsidR="00443F11" w:rsidRDefault="00443F11" w:rsidP="00531786">
      <w:pPr>
        <w:pStyle w:val="Default"/>
        <w:spacing w:line="288" w:lineRule="auto"/>
        <w:rPr>
          <w:sz w:val="26"/>
          <w:szCs w:val="26"/>
        </w:rPr>
      </w:pPr>
      <w:proofErr w:type="spellStart"/>
      <w:r w:rsidRPr="00443F11">
        <w:rPr>
          <w:b/>
          <w:sz w:val="26"/>
          <w:szCs w:val="26"/>
        </w:rPr>
        <w:t>Mvano</w:t>
      </w:r>
      <w:proofErr w:type="spellEnd"/>
      <w:r w:rsidRPr="00443F11">
        <w:rPr>
          <w:b/>
          <w:sz w:val="26"/>
          <w:szCs w:val="26"/>
        </w:rPr>
        <w:t>:</w:t>
      </w:r>
      <w:r w:rsidR="00BD1362">
        <w:rPr>
          <w:b/>
          <w:sz w:val="26"/>
          <w:szCs w:val="26"/>
        </w:rPr>
        <w:t xml:space="preserve"> </w:t>
      </w:r>
      <w:r w:rsidR="00BD1362" w:rsidRPr="00BD1362">
        <w:rPr>
          <w:sz w:val="26"/>
          <w:szCs w:val="26"/>
        </w:rPr>
        <w:t xml:space="preserve">£100 to be transferred from the Guild to </w:t>
      </w:r>
      <w:proofErr w:type="spellStart"/>
      <w:r w:rsidR="00BD1362" w:rsidRPr="00BD1362">
        <w:rPr>
          <w:sz w:val="26"/>
          <w:szCs w:val="26"/>
        </w:rPr>
        <w:t>Mvano</w:t>
      </w:r>
      <w:proofErr w:type="spellEnd"/>
      <w:r w:rsidR="00BD1362" w:rsidRPr="00BD1362">
        <w:rPr>
          <w:sz w:val="26"/>
          <w:szCs w:val="26"/>
        </w:rPr>
        <w:t>.</w:t>
      </w:r>
      <w:r w:rsidR="00BD1362">
        <w:rPr>
          <w:sz w:val="26"/>
          <w:szCs w:val="26"/>
        </w:rPr>
        <w:t xml:space="preserve"> Jenni will email the Committee to notify them of the forthcoming transfer.</w:t>
      </w:r>
      <w:r w:rsidR="00645B9D">
        <w:rPr>
          <w:sz w:val="26"/>
          <w:szCs w:val="26"/>
        </w:rPr>
        <w:t xml:space="preserve"> (This has now been done.)</w:t>
      </w:r>
    </w:p>
    <w:p w14:paraId="7904E3CD" w14:textId="77777777" w:rsidR="00BD1362" w:rsidRDefault="00BD1362" w:rsidP="00531786">
      <w:pPr>
        <w:pStyle w:val="Default"/>
        <w:spacing w:line="288" w:lineRule="auto"/>
        <w:rPr>
          <w:sz w:val="26"/>
          <w:szCs w:val="26"/>
        </w:rPr>
      </w:pPr>
    </w:p>
    <w:p w14:paraId="4BA42423" w14:textId="77777777" w:rsidR="00BD1362" w:rsidRDefault="00BD1362" w:rsidP="00531786">
      <w:pPr>
        <w:pStyle w:val="Default"/>
        <w:spacing w:line="288" w:lineRule="auto"/>
        <w:rPr>
          <w:b/>
          <w:sz w:val="26"/>
          <w:szCs w:val="26"/>
        </w:rPr>
      </w:pPr>
      <w:r w:rsidRPr="00BD1362">
        <w:rPr>
          <w:b/>
          <w:sz w:val="26"/>
          <w:szCs w:val="26"/>
        </w:rPr>
        <w:t>Publicity and Communication:</w:t>
      </w:r>
      <w:r>
        <w:rPr>
          <w:b/>
          <w:sz w:val="26"/>
          <w:szCs w:val="26"/>
        </w:rPr>
        <w:t xml:space="preserve"> </w:t>
      </w:r>
    </w:p>
    <w:p w14:paraId="730B2582" w14:textId="77777777" w:rsidR="00BD1362" w:rsidRDefault="00BD1362" w:rsidP="00531786">
      <w:pPr>
        <w:pStyle w:val="Default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 xml:space="preserve">Contacts with SMP: </w:t>
      </w:r>
      <w:r w:rsidRPr="00BD1362">
        <w:rPr>
          <w:sz w:val="26"/>
          <w:szCs w:val="26"/>
        </w:rPr>
        <w:t>Jenni</w:t>
      </w:r>
      <w:r>
        <w:rPr>
          <w:sz w:val="26"/>
          <w:szCs w:val="26"/>
        </w:rPr>
        <w:t xml:space="preserve"> agreed to be the named link for the Partnership with the SMP.</w:t>
      </w:r>
    </w:p>
    <w:p w14:paraId="0DAAE16B" w14:textId="77777777" w:rsidR="00BD1362" w:rsidRDefault="00BD1362" w:rsidP="00531786">
      <w:pPr>
        <w:pStyle w:val="Default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We can promote our fundraising via the SMP Bulletin and website.</w:t>
      </w:r>
    </w:p>
    <w:p w14:paraId="6F967CA4" w14:textId="77777777" w:rsidR="00BD1362" w:rsidRDefault="00645B9D" w:rsidP="00531786">
      <w:pPr>
        <w:pStyle w:val="Default"/>
        <w:spacing w:line="288" w:lineRule="auto"/>
        <w:rPr>
          <w:sz w:val="26"/>
          <w:szCs w:val="26"/>
        </w:rPr>
      </w:pPr>
      <w:r w:rsidRPr="00645B9D">
        <w:rPr>
          <w:b/>
          <w:sz w:val="26"/>
          <w:szCs w:val="26"/>
        </w:rPr>
        <w:lastRenderedPageBreak/>
        <w:t>Action:</w:t>
      </w:r>
      <w:r>
        <w:rPr>
          <w:sz w:val="26"/>
          <w:szCs w:val="26"/>
        </w:rPr>
        <w:t xml:space="preserve"> </w:t>
      </w:r>
      <w:r w:rsidR="00BD1362">
        <w:rPr>
          <w:sz w:val="26"/>
          <w:szCs w:val="26"/>
        </w:rPr>
        <w:t>Ian will set up a link</w:t>
      </w:r>
      <w:r w:rsidR="00BD1362" w:rsidRPr="00BD1362">
        <w:rPr>
          <w:sz w:val="26"/>
          <w:szCs w:val="26"/>
        </w:rPr>
        <w:t xml:space="preserve"> </w:t>
      </w:r>
      <w:r w:rsidR="00BD1362">
        <w:rPr>
          <w:sz w:val="26"/>
          <w:szCs w:val="26"/>
        </w:rPr>
        <w:t xml:space="preserve">on our website to Virgin Money for donating to Partnership projects. Ian requests that </w:t>
      </w:r>
      <w:r w:rsidR="000259EC">
        <w:rPr>
          <w:sz w:val="26"/>
          <w:szCs w:val="26"/>
        </w:rPr>
        <w:t>committee members send in news and updates on specific topics to be included on the website.</w:t>
      </w:r>
    </w:p>
    <w:p w14:paraId="7B38974F" w14:textId="77777777" w:rsidR="000259EC" w:rsidRDefault="000259EC" w:rsidP="00531786">
      <w:pPr>
        <w:pStyle w:val="Default"/>
        <w:spacing w:line="288" w:lineRule="auto"/>
        <w:rPr>
          <w:sz w:val="26"/>
          <w:szCs w:val="26"/>
        </w:rPr>
      </w:pPr>
    </w:p>
    <w:p w14:paraId="4511BC17" w14:textId="77777777" w:rsidR="000259EC" w:rsidRDefault="000259EC" w:rsidP="00531786">
      <w:pPr>
        <w:pStyle w:val="Default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 xml:space="preserve">Jenni to email the Steering Committee </w:t>
      </w:r>
      <w:proofErr w:type="spellStart"/>
      <w:r>
        <w:rPr>
          <w:sz w:val="26"/>
          <w:szCs w:val="26"/>
        </w:rPr>
        <w:t>itemising</w:t>
      </w:r>
      <w:proofErr w:type="spellEnd"/>
      <w:r>
        <w:rPr>
          <w:sz w:val="26"/>
          <w:szCs w:val="26"/>
        </w:rPr>
        <w:t xml:space="preserve"> the individual funds that are being sent. </w:t>
      </w:r>
      <w:r w:rsidR="00645B9D">
        <w:rPr>
          <w:sz w:val="26"/>
          <w:szCs w:val="26"/>
        </w:rPr>
        <w:t xml:space="preserve">(completed) </w:t>
      </w:r>
      <w:r>
        <w:rPr>
          <w:sz w:val="26"/>
          <w:szCs w:val="26"/>
        </w:rPr>
        <w:t>Neil to take it forward and Fiona to approve.</w:t>
      </w:r>
    </w:p>
    <w:p w14:paraId="5469AB13" w14:textId="77777777" w:rsidR="000259EC" w:rsidRDefault="000259EC" w:rsidP="00531786">
      <w:pPr>
        <w:pStyle w:val="Default"/>
        <w:spacing w:line="288" w:lineRule="auto"/>
        <w:rPr>
          <w:sz w:val="26"/>
          <w:szCs w:val="26"/>
        </w:rPr>
      </w:pPr>
    </w:p>
    <w:p w14:paraId="74D4E73E" w14:textId="77777777" w:rsidR="000259EC" w:rsidRPr="00BD1362" w:rsidRDefault="000259EC" w:rsidP="00531786">
      <w:pPr>
        <w:pStyle w:val="Default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Partnership to move ahead with a campaign to raise funds via SMP and the Dunblane community.</w:t>
      </w:r>
    </w:p>
    <w:p w14:paraId="26B83295" w14:textId="77777777" w:rsidR="000259EC" w:rsidRDefault="0091609F" w:rsidP="00531786">
      <w:pPr>
        <w:pStyle w:val="Default"/>
        <w:spacing w:line="288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="000259EC" w:rsidRPr="000259EC">
        <w:rPr>
          <w:b/>
          <w:sz w:val="26"/>
          <w:szCs w:val="26"/>
        </w:rPr>
        <w:t>AOB:</w:t>
      </w:r>
      <w:r w:rsidR="000259EC">
        <w:rPr>
          <w:b/>
          <w:sz w:val="26"/>
          <w:szCs w:val="26"/>
        </w:rPr>
        <w:t xml:space="preserve"> </w:t>
      </w:r>
    </w:p>
    <w:p w14:paraId="037937C1" w14:textId="77777777" w:rsidR="0091609F" w:rsidRDefault="000259EC" w:rsidP="00531786">
      <w:pPr>
        <w:pStyle w:val="Default"/>
        <w:spacing w:line="288" w:lineRule="auto"/>
        <w:rPr>
          <w:sz w:val="26"/>
          <w:szCs w:val="26"/>
        </w:rPr>
      </w:pPr>
      <w:r w:rsidRPr="000259EC">
        <w:rPr>
          <w:sz w:val="26"/>
          <w:szCs w:val="26"/>
        </w:rPr>
        <w:t xml:space="preserve">The Mamie Martin Fund have </w:t>
      </w:r>
      <w:proofErr w:type="gramStart"/>
      <w:r w:rsidRPr="000259EC">
        <w:rPr>
          <w:sz w:val="26"/>
          <w:szCs w:val="26"/>
        </w:rPr>
        <w:t>made contact with</w:t>
      </w:r>
      <w:proofErr w:type="gramEnd"/>
      <w:r w:rsidRPr="000259EC">
        <w:rPr>
          <w:sz w:val="26"/>
          <w:szCs w:val="26"/>
        </w:rPr>
        <w:t xml:space="preserve"> us and invited us to join a fundraising fun bike ride next Summer.</w:t>
      </w:r>
    </w:p>
    <w:p w14:paraId="5C5C8E60" w14:textId="77777777" w:rsidR="00D40ECE" w:rsidRDefault="00D40ECE" w:rsidP="00531786">
      <w:pPr>
        <w:pStyle w:val="Default"/>
        <w:spacing w:line="288" w:lineRule="auto"/>
        <w:rPr>
          <w:sz w:val="26"/>
          <w:szCs w:val="26"/>
        </w:rPr>
      </w:pPr>
    </w:p>
    <w:p w14:paraId="65CED99B" w14:textId="77777777" w:rsidR="00D40ECE" w:rsidRDefault="00D40ECE" w:rsidP="00531786">
      <w:pPr>
        <w:pStyle w:val="Default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Compliance – Neil to include in the summary of accounts</w:t>
      </w:r>
      <w:r w:rsidR="00645B9D">
        <w:rPr>
          <w:sz w:val="26"/>
          <w:szCs w:val="26"/>
        </w:rPr>
        <w:t xml:space="preserve"> Trustee decisions of amounts transferred</w:t>
      </w:r>
      <w:r>
        <w:rPr>
          <w:sz w:val="26"/>
          <w:szCs w:val="26"/>
        </w:rPr>
        <w:t>.</w:t>
      </w:r>
    </w:p>
    <w:p w14:paraId="4B7EFC41" w14:textId="77777777" w:rsidR="000259EC" w:rsidRDefault="000259EC" w:rsidP="00531786">
      <w:pPr>
        <w:pStyle w:val="Default"/>
        <w:spacing w:line="288" w:lineRule="auto"/>
        <w:rPr>
          <w:sz w:val="26"/>
          <w:szCs w:val="26"/>
        </w:rPr>
      </w:pPr>
    </w:p>
    <w:p w14:paraId="61A0277F" w14:textId="77777777" w:rsidR="000259EC" w:rsidRDefault="00645B9D" w:rsidP="00531786">
      <w:pPr>
        <w:pStyle w:val="Default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T</w:t>
      </w:r>
      <w:r w:rsidR="000259EC">
        <w:rPr>
          <w:sz w:val="26"/>
          <w:szCs w:val="26"/>
        </w:rPr>
        <w:t>he Partnership AGM will be held at 7.30, prior to the normal meeting</w:t>
      </w:r>
      <w:r>
        <w:rPr>
          <w:sz w:val="26"/>
          <w:szCs w:val="26"/>
        </w:rPr>
        <w:t xml:space="preserve"> on 23</w:t>
      </w:r>
      <w:r w:rsidRPr="00645B9D">
        <w:rPr>
          <w:sz w:val="26"/>
          <w:szCs w:val="26"/>
          <w:vertAlign w:val="superscript"/>
        </w:rPr>
        <w:t>rd</w:t>
      </w:r>
      <w:r>
        <w:rPr>
          <w:sz w:val="26"/>
          <w:szCs w:val="26"/>
        </w:rPr>
        <w:t xml:space="preserve"> Sept.</w:t>
      </w:r>
      <w:r w:rsidR="000259EC">
        <w:rPr>
          <w:sz w:val="26"/>
          <w:szCs w:val="26"/>
        </w:rPr>
        <w:t xml:space="preserve"> OSCR allows AGMs to be help virtually under current circumstances.</w:t>
      </w:r>
    </w:p>
    <w:p w14:paraId="581823D4" w14:textId="77777777" w:rsidR="000259EC" w:rsidRDefault="000259EC" w:rsidP="00531786">
      <w:pPr>
        <w:pStyle w:val="Default"/>
        <w:spacing w:line="288" w:lineRule="auto"/>
        <w:rPr>
          <w:sz w:val="26"/>
          <w:szCs w:val="26"/>
        </w:rPr>
      </w:pPr>
    </w:p>
    <w:p w14:paraId="31235D0D" w14:textId="77777777" w:rsidR="000259EC" w:rsidRDefault="000259EC" w:rsidP="00531786">
      <w:pPr>
        <w:pStyle w:val="Default"/>
        <w:spacing w:line="288" w:lineRule="auto"/>
        <w:rPr>
          <w:sz w:val="26"/>
          <w:szCs w:val="26"/>
        </w:rPr>
      </w:pPr>
      <w:r w:rsidRPr="000259EC">
        <w:rPr>
          <w:b/>
          <w:sz w:val="26"/>
          <w:szCs w:val="26"/>
        </w:rPr>
        <w:t>Date of next meeting</w:t>
      </w:r>
      <w:r>
        <w:rPr>
          <w:sz w:val="26"/>
          <w:szCs w:val="26"/>
        </w:rPr>
        <w:t>: Wed 23</w:t>
      </w:r>
      <w:r w:rsidRPr="000259EC">
        <w:rPr>
          <w:sz w:val="26"/>
          <w:szCs w:val="26"/>
          <w:vertAlign w:val="superscript"/>
        </w:rPr>
        <w:t>rd</w:t>
      </w:r>
      <w:r>
        <w:rPr>
          <w:sz w:val="26"/>
          <w:szCs w:val="26"/>
        </w:rPr>
        <w:t xml:space="preserve"> September.</w:t>
      </w:r>
    </w:p>
    <w:p w14:paraId="34B577D1" w14:textId="77777777" w:rsidR="007C5D21" w:rsidRDefault="007C5D21" w:rsidP="00531786">
      <w:pPr>
        <w:pStyle w:val="Default"/>
        <w:spacing w:line="288" w:lineRule="auto"/>
        <w:rPr>
          <w:sz w:val="26"/>
          <w:szCs w:val="26"/>
        </w:rPr>
      </w:pPr>
    </w:p>
    <w:p w14:paraId="30C25A54" w14:textId="77777777" w:rsidR="007C5D21" w:rsidRDefault="007C5D21" w:rsidP="00531786">
      <w:pPr>
        <w:pStyle w:val="Default"/>
        <w:spacing w:line="288" w:lineRule="auto"/>
        <w:rPr>
          <w:sz w:val="26"/>
          <w:szCs w:val="26"/>
        </w:rPr>
      </w:pPr>
    </w:p>
    <w:p w14:paraId="2B101458" w14:textId="77777777" w:rsidR="007C5D21" w:rsidRDefault="007C5D21" w:rsidP="00531786">
      <w:pPr>
        <w:pStyle w:val="Default"/>
        <w:spacing w:line="288" w:lineRule="auto"/>
        <w:rPr>
          <w:b/>
          <w:sz w:val="26"/>
          <w:szCs w:val="26"/>
        </w:rPr>
      </w:pPr>
      <w:r w:rsidRPr="007C5D21">
        <w:rPr>
          <w:b/>
          <w:sz w:val="26"/>
          <w:szCs w:val="26"/>
        </w:rPr>
        <w:t>Trustee Decisions</w:t>
      </w:r>
    </w:p>
    <w:p w14:paraId="22E946EB" w14:textId="77777777" w:rsidR="007C5D21" w:rsidRDefault="007C5D21" w:rsidP="00531786">
      <w:pPr>
        <w:pStyle w:val="Default"/>
        <w:spacing w:line="288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Transfers:</w:t>
      </w:r>
    </w:p>
    <w:p w14:paraId="6A525BC4" w14:textId="77777777" w:rsidR="007C5D21" w:rsidRDefault="007C5D21" w:rsidP="00531786">
      <w:pPr>
        <w:pStyle w:val="Default"/>
        <w:spacing w:line="288" w:lineRule="auto"/>
        <w:rPr>
          <w:sz w:val="26"/>
          <w:szCs w:val="26"/>
        </w:rPr>
      </w:pPr>
      <w:r w:rsidRPr="007C5D21">
        <w:rPr>
          <w:sz w:val="26"/>
          <w:szCs w:val="26"/>
        </w:rPr>
        <w:t>£2,000</w:t>
      </w:r>
      <w:r>
        <w:rPr>
          <w:sz w:val="26"/>
          <w:szCs w:val="26"/>
        </w:rPr>
        <w:t xml:space="preserve"> for purchase and delivery of fertilizer.</w:t>
      </w:r>
    </w:p>
    <w:p w14:paraId="74976975" w14:textId="77777777" w:rsidR="007C5D21" w:rsidRDefault="007C5D21" w:rsidP="00531786">
      <w:pPr>
        <w:pStyle w:val="Default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£1800 for PPE equipment for COVID 19</w:t>
      </w:r>
    </w:p>
    <w:p w14:paraId="6FB5A5FC" w14:textId="77777777" w:rsidR="007C5D21" w:rsidRDefault="007C5D21" w:rsidP="00531786">
      <w:pPr>
        <w:pStyle w:val="Default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 xml:space="preserve">£100 to </w:t>
      </w:r>
      <w:proofErr w:type="spellStart"/>
      <w:r>
        <w:rPr>
          <w:sz w:val="26"/>
          <w:szCs w:val="26"/>
        </w:rPr>
        <w:t>Mvano</w:t>
      </w:r>
      <w:proofErr w:type="spellEnd"/>
      <w:r>
        <w:rPr>
          <w:sz w:val="26"/>
          <w:szCs w:val="26"/>
        </w:rPr>
        <w:t xml:space="preserve"> from the Guild</w:t>
      </w:r>
    </w:p>
    <w:p w14:paraId="26ADB7C0" w14:textId="77777777" w:rsidR="007C5D21" w:rsidRDefault="007C5D21" w:rsidP="00531786">
      <w:pPr>
        <w:pStyle w:val="Default"/>
        <w:spacing w:line="288" w:lineRule="auto"/>
        <w:rPr>
          <w:sz w:val="26"/>
          <w:szCs w:val="26"/>
        </w:rPr>
      </w:pPr>
    </w:p>
    <w:p w14:paraId="716EF652" w14:textId="77777777" w:rsidR="007C5D21" w:rsidRDefault="007C5D21" w:rsidP="00531786">
      <w:pPr>
        <w:pStyle w:val="Default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Trustees Annual Report approved.</w:t>
      </w:r>
    </w:p>
    <w:p w14:paraId="48ECA31F" w14:textId="77777777" w:rsidR="007C5D21" w:rsidRDefault="007C5D21" w:rsidP="00531786">
      <w:pPr>
        <w:pStyle w:val="Default"/>
        <w:spacing w:line="288" w:lineRule="auto"/>
        <w:rPr>
          <w:sz w:val="26"/>
          <w:szCs w:val="26"/>
        </w:rPr>
      </w:pPr>
    </w:p>
    <w:p w14:paraId="393AB581" w14:textId="77777777" w:rsidR="007C5D21" w:rsidRDefault="007C5D21" w:rsidP="00531786">
      <w:pPr>
        <w:pStyle w:val="Default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Fund</w:t>
      </w:r>
      <w:r w:rsidR="00645B9D">
        <w:rPr>
          <w:sz w:val="26"/>
          <w:szCs w:val="26"/>
        </w:rPr>
        <w:t xml:space="preserve">ing agreed for Aubrey </w:t>
      </w:r>
      <w:proofErr w:type="spellStart"/>
      <w:r w:rsidR="00645B9D">
        <w:rPr>
          <w:sz w:val="26"/>
          <w:szCs w:val="26"/>
        </w:rPr>
        <w:t>Telera</w:t>
      </w:r>
      <w:proofErr w:type="spellEnd"/>
      <w:r w:rsidR="00645B9D">
        <w:rPr>
          <w:sz w:val="26"/>
          <w:szCs w:val="26"/>
        </w:rPr>
        <w:t xml:space="preserve"> from</w:t>
      </w:r>
      <w:r>
        <w:rPr>
          <w:sz w:val="26"/>
          <w:szCs w:val="26"/>
        </w:rPr>
        <w:t xml:space="preserve"> the Jane McManus Teaching Scholarship</w:t>
      </w:r>
    </w:p>
    <w:p w14:paraId="1C51D627" w14:textId="77777777" w:rsidR="00CB32E0" w:rsidRDefault="00CB32E0" w:rsidP="00531786">
      <w:pPr>
        <w:pStyle w:val="Default"/>
        <w:spacing w:line="288" w:lineRule="auto"/>
        <w:rPr>
          <w:sz w:val="26"/>
          <w:szCs w:val="26"/>
        </w:rPr>
      </w:pPr>
    </w:p>
    <w:p w14:paraId="0A916A2B" w14:textId="77777777" w:rsidR="00CB32E0" w:rsidRPr="007C5D21" w:rsidRDefault="00CB32E0" w:rsidP="00531786">
      <w:pPr>
        <w:pStyle w:val="Default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Fundraising campaign to get underway via SMP and Dunblane community</w:t>
      </w:r>
      <w:r w:rsidR="00645B9D">
        <w:rPr>
          <w:sz w:val="26"/>
          <w:szCs w:val="26"/>
        </w:rPr>
        <w:t>.</w:t>
      </w:r>
    </w:p>
    <w:p w14:paraId="07A2987D" w14:textId="77777777" w:rsidR="000259EC" w:rsidRPr="000259EC" w:rsidRDefault="000259EC" w:rsidP="00531786">
      <w:pPr>
        <w:pStyle w:val="Default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</w:p>
    <w:p w14:paraId="03C0B4FA" w14:textId="77777777" w:rsidR="00531786" w:rsidRPr="0091609F" w:rsidRDefault="00531786" w:rsidP="00531786">
      <w:pPr>
        <w:pStyle w:val="Default"/>
        <w:spacing w:line="288" w:lineRule="auto"/>
        <w:rPr>
          <w:sz w:val="26"/>
          <w:szCs w:val="26"/>
        </w:rPr>
      </w:pPr>
    </w:p>
    <w:p w14:paraId="12EB8BD4" w14:textId="77777777" w:rsidR="00531786" w:rsidRPr="00531786" w:rsidRDefault="00531786" w:rsidP="00531786">
      <w:pPr>
        <w:pStyle w:val="Default"/>
        <w:spacing w:line="288" w:lineRule="auto"/>
        <w:rPr>
          <w:sz w:val="26"/>
          <w:szCs w:val="26"/>
        </w:rPr>
      </w:pPr>
    </w:p>
    <w:p w14:paraId="715FEF8C" w14:textId="77777777" w:rsidR="00531786" w:rsidRDefault="00531786" w:rsidP="00531786">
      <w:pPr>
        <w:pStyle w:val="Default"/>
        <w:spacing w:line="288" w:lineRule="auto"/>
        <w:rPr>
          <w:b/>
          <w:sz w:val="26"/>
          <w:szCs w:val="26"/>
        </w:rPr>
      </w:pPr>
    </w:p>
    <w:p w14:paraId="0875BC28" w14:textId="77777777" w:rsidR="00531786" w:rsidRPr="00531786" w:rsidRDefault="00531786" w:rsidP="00531786">
      <w:pPr>
        <w:pStyle w:val="Default"/>
        <w:spacing w:line="288" w:lineRule="auto"/>
        <w:rPr>
          <w:b/>
          <w:sz w:val="26"/>
          <w:szCs w:val="26"/>
        </w:rPr>
      </w:pPr>
    </w:p>
    <w:p w14:paraId="27C00C65" w14:textId="77777777" w:rsidR="00A4128A" w:rsidRDefault="00A4128A" w:rsidP="00531786">
      <w:pPr>
        <w:jc w:val="center"/>
      </w:pPr>
    </w:p>
    <w:sectPr w:rsidR="00A41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66"/>
    <w:rsid w:val="000259EC"/>
    <w:rsid w:val="00275166"/>
    <w:rsid w:val="00443F11"/>
    <w:rsid w:val="005136B6"/>
    <w:rsid w:val="00531786"/>
    <w:rsid w:val="00645B9D"/>
    <w:rsid w:val="007C5D21"/>
    <w:rsid w:val="00806B1A"/>
    <w:rsid w:val="0091609F"/>
    <w:rsid w:val="00A4128A"/>
    <w:rsid w:val="00AA0B25"/>
    <w:rsid w:val="00BD1362"/>
    <w:rsid w:val="00CB05CA"/>
    <w:rsid w:val="00CB32E0"/>
    <w:rsid w:val="00D40ECE"/>
    <w:rsid w:val="00D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7E174"/>
  <w15:chartTrackingRefBased/>
  <w15:docId w15:val="{1509A26E-88ED-419D-95D9-6F91A11D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66"/>
    <w:pPr>
      <w:jc w:val="left"/>
    </w:pPr>
    <w:rPr>
      <w:rFonts w:ascii="Times New Roman" w:eastAsia="MS Minngs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1786"/>
    <w:pPr>
      <w:jc w:val="left"/>
    </w:pPr>
    <w:rPr>
      <w:rFonts w:ascii="Helvetica Neue" w:eastAsia="Arial Unicode MS" w:hAnsi="Helvetica Neue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George Bond</cp:lastModifiedBy>
  <cp:revision>2</cp:revision>
  <dcterms:created xsi:type="dcterms:W3CDTF">2023-03-19T09:37:00Z</dcterms:created>
  <dcterms:modified xsi:type="dcterms:W3CDTF">2023-03-19T09:37:00Z</dcterms:modified>
</cp:coreProperties>
</file>