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8AAE" w14:textId="0A160E22" w:rsidR="00275166" w:rsidRPr="003B6692" w:rsidRDefault="00275166" w:rsidP="00275166">
      <w:pPr>
        <w:rPr>
          <w:b/>
        </w:rPr>
      </w:pPr>
      <w:r w:rsidRPr="003B6692">
        <w:rPr>
          <w:b/>
        </w:rPr>
        <w:t xml:space="preserve">                      </w:t>
      </w:r>
      <w:r w:rsidR="005661EB">
        <w:rPr>
          <w:b/>
        </w:rPr>
        <w:t xml:space="preserve">         </w:t>
      </w:r>
      <w:r w:rsidRPr="003B6692">
        <w:rPr>
          <w:b/>
        </w:rPr>
        <w:t xml:space="preserve">DUNBLANE – LIKHUBULA PARTNERSHIP </w:t>
      </w:r>
    </w:p>
    <w:p w14:paraId="42B3FB0B" w14:textId="77777777" w:rsidR="00275166" w:rsidRPr="003B6692" w:rsidRDefault="00275166" w:rsidP="00275166"/>
    <w:p w14:paraId="0DB2B9EE" w14:textId="5E9D8DC1" w:rsidR="00275166" w:rsidRPr="003B6692" w:rsidRDefault="005661EB" w:rsidP="00275166">
      <w:r>
        <w:rPr>
          <w:b/>
        </w:rPr>
        <w:t xml:space="preserve">         </w:t>
      </w:r>
      <w:r w:rsidR="00275166" w:rsidRPr="003B6692">
        <w:rPr>
          <w:b/>
        </w:rPr>
        <w:t>A Scotland-Malawi Partnership  -  Scottish Charity Number SCO 38877</w:t>
      </w:r>
    </w:p>
    <w:p w14:paraId="1C938647" w14:textId="77777777" w:rsidR="00275166" w:rsidRPr="003B6692" w:rsidRDefault="00275166" w:rsidP="00275166"/>
    <w:p w14:paraId="47B64BE6" w14:textId="150C2F58" w:rsidR="00E74258" w:rsidRDefault="00275166" w:rsidP="00E74258">
      <w:pPr>
        <w:rPr>
          <w:b/>
        </w:rPr>
      </w:pPr>
      <w:r w:rsidRPr="003B6692">
        <w:rPr>
          <w:rFonts w:ascii="Times" w:hAnsi="Times" w:cs="Times"/>
          <w:b/>
        </w:rPr>
        <w:t xml:space="preserve">                       </w:t>
      </w:r>
      <w:r w:rsidR="005661EB">
        <w:rPr>
          <w:rFonts w:ascii="Times" w:hAnsi="Times" w:cs="Times"/>
          <w:b/>
        </w:rPr>
        <w:t xml:space="preserve">       </w:t>
      </w:r>
      <w:r w:rsidRPr="003B6692">
        <w:rPr>
          <w:b/>
        </w:rPr>
        <w:t>Stee</w:t>
      </w:r>
      <w:r w:rsidR="00196F2C" w:rsidRPr="003B6692">
        <w:rPr>
          <w:b/>
        </w:rPr>
        <w:t xml:space="preserve">ring Committee Minutes  - </w:t>
      </w:r>
      <w:r w:rsidR="00E74258">
        <w:rPr>
          <w:b/>
        </w:rPr>
        <w:t xml:space="preserve"> </w:t>
      </w:r>
      <w:r w:rsidR="00BF2215">
        <w:rPr>
          <w:b/>
        </w:rPr>
        <w:t>10</w:t>
      </w:r>
      <w:r w:rsidR="00BF2215" w:rsidRPr="00BF2215">
        <w:rPr>
          <w:b/>
          <w:vertAlign w:val="superscript"/>
        </w:rPr>
        <w:t>th</w:t>
      </w:r>
      <w:r w:rsidR="00BF2215">
        <w:rPr>
          <w:b/>
        </w:rPr>
        <w:t xml:space="preserve"> January</w:t>
      </w:r>
      <w:r w:rsidR="002A52AC">
        <w:rPr>
          <w:b/>
        </w:rPr>
        <w:t xml:space="preserve"> </w:t>
      </w:r>
      <w:r w:rsidR="00196F2C" w:rsidRPr="003B6692">
        <w:rPr>
          <w:b/>
        </w:rPr>
        <w:t>202</w:t>
      </w:r>
      <w:r w:rsidR="00BF2215">
        <w:rPr>
          <w:b/>
        </w:rPr>
        <w:t>2</w:t>
      </w:r>
    </w:p>
    <w:p w14:paraId="5A2B605A" w14:textId="77777777" w:rsidR="00E74258" w:rsidRDefault="00E74258" w:rsidP="00E74258">
      <w:pPr>
        <w:rPr>
          <w:b/>
        </w:rPr>
      </w:pPr>
    </w:p>
    <w:p w14:paraId="5E49A805" w14:textId="7E14343F" w:rsidR="00196F2C" w:rsidRPr="003B6692" w:rsidRDefault="00E74258" w:rsidP="00E74258">
      <w:r>
        <w:rPr>
          <w:b/>
        </w:rPr>
        <w:t xml:space="preserve">                                    </w:t>
      </w:r>
    </w:p>
    <w:p w14:paraId="4ABFA746" w14:textId="77777777" w:rsidR="00A4128A" w:rsidRPr="003B6692" w:rsidRDefault="00A4128A" w:rsidP="00196F2C">
      <w:pPr>
        <w:jc w:val="center"/>
      </w:pPr>
    </w:p>
    <w:p w14:paraId="4B3FE5FD" w14:textId="5EBDAFD3" w:rsidR="00027733" w:rsidRDefault="00196F2C" w:rsidP="00813C36">
      <w:pPr>
        <w:pStyle w:val="ListParagraph"/>
        <w:numPr>
          <w:ilvl w:val="0"/>
          <w:numId w:val="2"/>
        </w:numPr>
      </w:pPr>
      <w:r w:rsidRPr="005C7BEE">
        <w:rPr>
          <w:b/>
        </w:rPr>
        <w:t>Attende</w:t>
      </w:r>
      <w:r w:rsidR="00E74258">
        <w:rPr>
          <w:b/>
        </w:rPr>
        <w:t>es</w:t>
      </w:r>
      <w:r w:rsidRPr="003B6692">
        <w:t xml:space="preserve">: </w:t>
      </w:r>
      <w:r w:rsidR="00BF2215">
        <w:t>Jenni Barr (Chair)</w:t>
      </w:r>
      <w:r w:rsidRPr="003B6692">
        <w:t xml:space="preserve">, </w:t>
      </w:r>
      <w:r w:rsidR="00D01E1B">
        <w:t>George Bond</w:t>
      </w:r>
      <w:r w:rsidR="005C7BEE">
        <w:t xml:space="preserve"> </w:t>
      </w:r>
      <w:r w:rsidRPr="003B6692">
        <w:t xml:space="preserve">(Minutes), </w:t>
      </w:r>
      <w:r w:rsidR="00D01E1B">
        <w:t xml:space="preserve">Ann Hale, </w:t>
      </w:r>
      <w:r w:rsidR="00BF2215">
        <w:t>Stewart Brown</w:t>
      </w:r>
      <w:r w:rsidR="002A52AC">
        <w:t xml:space="preserve">, </w:t>
      </w:r>
      <w:r w:rsidR="00AE6F01">
        <w:t>Fiona Anderson</w:t>
      </w:r>
      <w:r w:rsidRPr="003B6692">
        <w:t xml:space="preserve">, </w:t>
      </w:r>
      <w:r w:rsidR="00D01E1B">
        <w:rPr>
          <w:bCs/>
        </w:rPr>
        <w:t>Fraser Boyd, Ivor Butchart</w:t>
      </w:r>
      <w:r w:rsidR="00813C36">
        <w:rPr>
          <w:bCs/>
        </w:rPr>
        <w:t>, Ian Brown, Neil Kitching</w:t>
      </w:r>
    </w:p>
    <w:p w14:paraId="170A2317" w14:textId="77777777" w:rsidR="00196F2C" w:rsidRPr="003B6692" w:rsidRDefault="00196F2C" w:rsidP="00196F2C"/>
    <w:p w14:paraId="7AF0F987" w14:textId="5A1B9B83" w:rsidR="00196F2C" w:rsidRDefault="00196F2C" w:rsidP="005C7BEE">
      <w:pPr>
        <w:pStyle w:val="ListParagraph"/>
        <w:numPr>
          <w:ilvl w:val="0"/>
          <w:numId w:val="2"/>
        </w:numPr>
      </w:pPr>
      <w:r w:rsidRPr="00E74258">
        <w:rPr>
          <w:b/>
          <w:bCs/>
        </w:rPr>
        <w:t>Minutes</w:t>
      </w:r>
      <w:r w:rsidRPr="003B6692">
        <w:t xml:space="preserve"> of </w:t>
      </w:r>
      <w:r w:rsidR="002A52AC">
        <w:t>2</w:t>
      </w:r>
      <w:r w:rsidR="00813C36">
        <w:t>2</w:t>
      </w:r>
      <w:r w:rsidR="00813C36" w:rsidRPr="00813C36">
        <w:rPr>
          <w:vertAlign w:val="superscript"/>
        </w:rPr>
        <w:t>nd</w:t>
      </w:r>
      <w:r w:rsidR="00813C36">
        <w:t xml:space="preserve"> Nov 2021 </w:t>
      </w:r>
      <w:r w:rsidR="005C7BEE">
        <w:t xml:space="preserve">were </w:t>
      </w:r>
      <w:r w:rsidRPr="003B6692">
        <w:t>accepted</w:t>
      </w:r>
      <w:r w:rsidR="00AE6F01">
        <w:t xml:space="preserve"> </w:t>
      </w:r>
    </w:p>
    <w:p w14:paraId="46075A1B" w14:textId="77777777" w:rsidR="00F65F37" w:rsidRPr="00F65F37" w:rsidRDefault="00F65F37" w:rsidP="00F65F37">
      <w:pPr>
        <w:rPr>
          <w:b/>
        </w:rPr>
      </w:pPr>
    </w:p>
    <w:p w14:paraId="6E368A2A" w14:textId="381A0A7C" w:rsidR="00BC3F1D" w:rsidRDefault="002B75D2" w:rsidP="00072D10">
      <w:pPr>
        <w:pStyle w:val="ListParagraph"/>
        <w:numPr>
          <w:ilvl w:val="0"/>
          <w:numId w:val="2"/>
        </w:numPr>
        <w:rPr>
          <w:b/>
        </w:rPr>
      </w:pPr>
      <w:r w:rsidRPr="001F6D84">
        <w:rPr>
          <w:b/>
        </w:rPr>
        <w:t>Finance:</w:t>
      </w:r>
    </w:p>
    <w:p w14:paraId="12868B08" w14:textId="490F9EBD" w:rsidR="00CC5EC8" w:rsidRPr="00E05276" w:rsidRDefault="00E05276" w:rsidP="00E05276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 </w:t>
      </w:r>
      <w:r w:rsidR="00903FC9" w:rsidRPr="00E05276">
        <w:rPr>
          <w:b/>
        </w:rPr>
        <w:t>Budget Update:</w:t>
      </w:r>
      <w:r w:rsidR="00D01E1B" w:rsidRPr="00E05276">
        <w:rPr>
          <w:b/>
        </w:rPr>
        <w:t xml:space="preserve"> </w:t>
      </w:r>
    </w:p>
    <w:p w14:paraId="6C96329B" w14:textId="34DCB7DE" w:rsidR="00903FC9" w:rsidRDefault="00813C36" w:rsidP="00D01E1B">
      <w:pPr>
        <w:ind w:left="360"/>
        <w:rPr>
          <w:bCs/>
        </w:rPr>
      </w:pPr>
      <w:r>
        <w:rPr>
          <w:bCs/>
        </w:rPr>
        <w:t xml:space="preserve">Bank Balance stood at £6,545 including £3,500 restricted funds from the Jane McManus sponsorship. </w:t>
      </w:r>
      <w:r w:rsidR="00763187">
        <w:rPr>
          <w:bCs/>
        </w:rPr>
        <w:t>Neil had processed a Gift Aid claim for £1,397.</w:t>
      </w:r>
    </w:p>
    <w:p w14:paraId="346AEF53" w14:textId="77777777" w:rsidR="00763187" w:rsidRDefault="00763187" w:rsidP="00D01E1B">
      <w:pPr>
        <w:ind w:left="360"/>
        <w:rPr>
          <w:bCs/>
        </w:rPr>
      </w:pPr>
    </w:p>
    <w:p w14:paraId="13018420" w14:textId="217D15E8" w:rsidR="00CC5EC8" w:rsidRPr="00E05276" w:rsidRDefault="00763187" w:rsidP="00E05276">
      <w:pPr>
        <w:pStyle w:val="ListParagraph"/>
        <w:numPr>
          <w:ilvl w:val="0"/>
          <w:numId w:val="8"/>
        </w:numPr>
        <w:rPr>
          <w:bCs/>
        </w:rPr>
      </w:pPr>
      <w:r w:rsidRPr="00E05276">
        <w:rPr>
          <w:b/>
        </w:rPr>
        <w:t>2021 Accounts:</w:t>
      </w:r>
      <w:r w:rsidRPr="00E05276">
        <w:rPr>
          <w:bCs/>
        </w:rPr>
        <w:t xml:space="preserve"> </w:t>
      </w:r>
    </w:p>
    <w:p w14:paraId="090CCAF4" w14:textId="6FCAD641" w:rsidR="00763187" w:rsidRDefault="00763187" w:rsidP="00D01E1B">
      <w:pPr>
        <w:ind w:left="360"/>
        <w:rPr>
          <w:bCs/>
        </w:rPr>
      </w:pPr>
      <w:r>
        <w:rPr>
          <w:bCs/>
        </w:rPr>
        <w:t>Neil has circulated a copy of the draft 2021 Accounts for review and comment</w:t>
      </w:r>
      <w:r w:rsidR="008650B7">
        <w:rPr>
          <w:bCs/>
        </w:rPr>
        <w:t>.</w:t>
      </w:r>
    </w:p>
    <w:p w14:paraId="538A70E0" w14:textId="77777777" w:rsidR="008650B7" w:rsidRDefault="008650B7" w:rsidP="00D01E1B">
      <w:pPr>
        <w:ind w:left="360"/>
        <w:rPr>
          <w:bCs/>
        </w:rPr>
      </w:pPr>
    </w:p>
    <w:p w14:paraId="3CC28CCE" w14:textId="0EA09AF9" w:rsidR="008650B7" w:rsidRPr="00763187" w:rsidRDefault="00763187" w:rsidP="008650B7">
      <w:pPr>
        <w:ind w:left="360"/>
        <w:rPr>
          <w:b/>
        </w:rPr>
      </w:pPr>
      <w:r>
        <w:rPr>
          <w:b/>
        </w:rPr>
        <w:t xml:space="preserve">     </w:t>
      </w:r>
      <w:r w:rsidRPr="00763187">
        <w:rPr>
          <w:b/>
        </w:rPr>
        <w:t xml:space="preserve">Action: All to comment on draft Accounts </w:t>
      </w:r>
    </w:p>
    <w:p w14:paraId="4CEC65A3" w14:textId="492B7DAF" w:rsidR="00903FC9" w:rsidRPr="00763187" w:rsidRDefault="00D01E1B" w:rsidP="002C78E5">
      <w:pPr>
        <w:rPr>
          <w:b/>
        </w:rPr>
      </w:pPr>
      <w:r w:rsidRPr="00763187">
        <w:rPr>
          <w:b/>
        </w:rPr>
        <w:t xml:space="preserve">         </w:t>
      </w:r>
    </w:p>
    <w:p w14:paraId="0ED68A89" w14:textId="17E22EFF" w:rsidR="00CC5EC8" w:rsidRPr="00E05276" w:rsidRDefault="008B3CAD" w:rsidP="00E05276">
      <w:pPr>
        <w:pStyle w:val="ListParagraph"/>
        <w:numPr>
          <w:ilvl w:val="0"/>
          <w:numId w:val="8"/>
        </w:numPr>
        <w:rPr>
          <w:b/>
        </w:rPr>
      </w:pPr>
      <w:r w:rsidRPr="00E05276">
        <w:rPr>
          <w:b/>
        </w:rPr>
        <w:t xml:space="preserve">Audit of 2021 Accounts: </w:t>
      </w:r>
    </w:p>
    <w:p w14:paraId="661E55C2" w14:textId="3CF02F70" w:rsidR="00D01903" w:rsidRDefault="00CC5EC8" w:rsidP="002C78E5">
      <w:pPr>
        <w:rPr>
          <w:bCs/>
        </w:rPr>
      </w:pPr>
      <w:r>
        <w:rPr>
          <w:b/>
        </w:rPr>
        <w:t xml:space="preserve">      </w:t>
      </w:r>
      <w:r w:rsidR="008B3CAD" w:rsidRPr="008B3CAD">
        <w:rPr>
          <w:bCs/>
        </w:rPr>
        <w:t>The Committee agreed to request Stuart Logan to audit th</w:t>
      </w:r>
      <w:r w:rsidR="008650B7">
        <w:rPr>
          <w:bCs/>
        </w:rPr>
        <w:t xml:space="preserve">e </w:t>
      </w:r>
      <w:r w:rsidR="008B3CAD" w:rsidRPr="008B3CAD">
        <w:rPr>
          <w:bCs/>
        </w:rPr>
        <w:t xml:space="preserve">accounts </w:t>
      </w:r>
      <w:r w:rsidR="008650B7">
        <w:rPr>
          <w:bCs/>
        </w:rPr>
        <w:t xml:space="preserve">this year </w:t>
      </w:r>
      <w:r w:rsidR="008B3CAD" w:rsidRPr="008B3CAD">
        <w:rPr>
          <w:bCs/>
        </w:rPr>
        <w:t xml:space="preserve">but noted that it </w:t>
      </w:r>
    </w:p>
    <w:p w14:paraId="6B3886A9" w14:textId="3DAF18D0" w:rsidR="00683D4B" w:rsidRPr="008B3CAD" w:rsidRDefault="00D01903" w:rsidP="002C78E5">
      <w:pPr>
        <w:rPr>
          <w:bCs/>
        </w:rPr>
      </w:pPr>
      <w:r>
        <w:rPr>
          <w:bCs/>
        </w:rPr>
        <w:t xml:space="preserve">      </w:t>
      </w:r>
      <w:r w:rsidR="008B3CAD" w:rsidRPr="008B3CAD">
        <w:rPr>
          <w:bCs/>
        </w:rPr>
        <w:t xml:space="preserve">would be appropriate to </w:t>
      </w:r>
      <w:r w:rsidR="008B3CAD">
        <w:rPr>
          <w:bCs/>
        </w:rPr>
        <w:t>s</w:t>
      </w:r>
      <w:r w:rsidR="008B3CAD" w:rsidRPr="008B3CAD">
        <w:rPr>
          <w:bCs/>
        </w:rPr>
        <w:t xml:space="preserve">eek a new auditor for future accounts </w:t>
      </w:r>
    </w:p>
    <w:p w14:paraId="5283C634" w14:textId="063D4ABC" w:rsidR="00D01E1B" w:rsidRDefault="00D01E1B" w:rsidP="002C78E5">
      <w:pPr>
        <w:rPr>
          <w:b/>
          <w:bCs/>
        </w:rPr>
      </w:pPr>
      <w:r>
        <w:rPr>
          <w:b/>
          <w:bCs/>
        </w:rPr>
        <w:t xml:space="preserve">     </w:t>
      </w:r>
    </w:p>
    <w:p w14:paraId="28E858B8" w14:textId="0634008E" w:rsidR="008C64A1" w:rsidRPr="00E05276" w:rsidRDefault="008B3CAD" w:rsidP="00E05276">
      <w:pPr>
        <w:pStyle w:val="ListParagraph"/>
        <w:numPr>
          <w:ilvl w:val="0"/>
          <w:numId w:val="8"/>
        </w:numPr>
        <w:rPr>
          <w:b/>
          <w:bCs/>
        </w:rPr>
      </w:pPr>
      <w:r w:rsidRPr="00E05276">
        <w:rPr>
          <w:b/>
          <w:bCs/>
        </w:rPr>
        <w:t>2023</w:t>
      </w:r>
      <w:r w:rsidR="005661EB" w:rsidRPr="00E05276">
        <w:rPr>
          <w:b/>
          <w:bCs/>
        </w:rPr>
        <w:t xml:space="preserve"> </w:t>
      </w:r>
      <w:r w:rsidR="0092340E" w:rsidRPr="00E05276">
        <w:rPr>
          <w:b/>
          <w:bCs/>
        </w:rPr>
        <w:t xml:space="preserve">BB </w:t>
      </w:r>
      <w:r w:rsidR="004265A9" w:rsidRPr="00E05276">
        <w:rPr>
          <w:b/>
          <w:bCs/>
        </w:rPr>
        <w:t xml:space="preserve">Visit to </w:t>
      </w:r>
      <w:proofErr w:type="spellStart"/>
      <w:r w:rsidR="004265A9" w:rsidRPr="00E05276">
        <w:rPr>
          <w:b/>
          <w:bCs/>
        </w:rPr>
        <w:t>Likhubula</w:t>
      </w:r>
      <w:proofErr w:type="spellEnd"/>
      <w:r w:rsidR="004265A9" w:rsidRPr="00E05276">
        <w:rPr>
          <w:b/>
          <w:bCs/>
        </w:rPr>
        <w:t xml:space="preserve">: </w:t>
      </w:r>
    </w:p>
    <w:p w14:paraId="3EEF9CE4" w14:textId="77777777" w:rsidR="008C64A1" w:rsidRDefault="008C64A1" w:rsidP="002C78E5">
      <w:pPr>
        <w:rPr>
          <w:bCs/>
        </w:rPr>
      </w:pPr>
      <w:r>
        <w:rPr>
          <w:b/>
          <w:bCs/>
        </w:rPr>
        <w:t xml:space="preserve">      </w:t>
      </w:r>
      <w:r w:rsidR="0092340E">
        <w:rPr>
          <w:bCs/>
        </w:rPr>
        <w:t xml:space="preserve">Fraser outlined his thinking for a possible BB visit to </w:t>
      </w:r>
      <w:proofErr w:type="spellStart"/>
      <w:r w:rsidR="0092340E">
        <w:rPr>
          <w:bCs/>
        </w:rPr>
        <w:t>Likhubula</w:t>
      </w:r>
      <w:proofErr w:type="spellEnd"/>
      <w:r w:rsidR="0092340E">
        <w:rPr>
          <w:bCs/>
        </w:rPr>
        <w:t xml:space="preserve"> in mid 2023</w:t>
      </w:r>
      <w:r w:rsidR="00CC5EC8">
        <w:rPr>
          <w:bCs/>
        </w:rPr>
        <w:t xml:space="preserve">. </w:t>
      </w:r>
    </w:p>
    <w:p w14:paraId="1120144D" w14:textId="77777777" w:rsidR="008C64A1" w:rsidRDefault="008C64A1" w:rsidP="002C78E5">
      <w:pPr>
        <w:rPr>
          <w:bCs/>
        </w:rPr>
      </w:pPr>
      <w:r>
        <w:rPr>
          <w:bCs/>
        </w:rPr>
        <w:t xml:space="preserve">      </w:t>
      </w:r>
      <w:r w:rsidR="00CC5EC8">
        <w:rPr>
          <w:bCs/>
        </w:rPr>
        <w:t>He described</w:t>
      </w:r>
      <w:r w:rsidR="00785B9B">
        <w:rPr>
          <w:bCs/>
        </w:rPr>
        <w:t xml:space="preserve"> the need to define what they would plan to do, what</w:t>
      </w:r>
      <w:r>
        <w:rPr>
          <w:bCs/>
        </w:rPr>
        <w:t xml:space="preserve"> </w:t>
      </w:r>
      <w:r w:rsidR="00785B9B">
        <w:rPr>
          <w:bCs/>
        </w:rPr>
        <w:t xml:space="preserve">would have the biggest </w:t>
      </w:r>
      <w:r>
        <w:rPr>
          <w:bCs/>
        </w:rPr>
        <w:t xml:space="preserve">  </w:t>
      </w:r>
    </w:p>
    <w:p w14:paraId="086542B9" w14:textId="77777777" w:rsidR="008C64A1" w:rsidRDefault="008C64A1" w:rsidP="002C78E5">
      <w:pPr>
        <w:rPr>
          <w:bCs/>
        </w:rPr>
      </w:pPr>
      <w:r>
        <w:rPr>
          <w:bCs/>
        </w:rPr>
        <w:t xml:space="preserve">      </w:t>
      </w:r>
      <w:r w:rsidR="00785B9B">
        <w:rPr>
          <w:bCs/>
        </w:rPr>
        <w:t>impact for local people, who they would partner with, how be</w:t>
      </w:r>
      <w:r w:rsidR="00CC5EC8">
        <w:rPr>
          <w:bCs/>
        </w:rPr>
        <w:t>s</w:t>
      </w:r>
      <w:r w:rsidR="00785B9B">
        <w:rPr>
          <w:bCs/>
        </w:rPr>
        <w:t>t to b</w:t>
      </w:r>
      <w:r w:rsidR="00CC5EC8">
        <w:rPr>
          <w:bCs/>
        </w:rPr>
        <w:t>u</w:t>
      </w:r>
      <w:r w:rsidR="00785B9B">
        <w:rPr>
          <w:bCs/>
        </w:rPr>
        <w:t xml:space="preserve">ild meaningful </w:t>
      </w:r>
    </w:p>
    <w:p w14:paraId="4FEB648D" w14:textId="77777777" w:rsidR="008C64A1" w:rsidRDefault="008C64A1" w:rsidP="002C78E5">
      <w:pPr>
        <w:rPr>
          <w:bCs/>
        </w:rPr>
      </w:pPr>
      <w:r>
        <w:rPr>
          <w:bCs/>
        </w:rPr>
        <w:t xml:space="preserve">      </w:t>
      </w:r>
      <w:r w:rsidR="00785B9B">
        <w:rPr>
          <w:bCs/>
        </w:rPr>
        <w:t>relationships</w:t>
      </w:r>
      <w:r w:rsidR="00CC5EC8">
        <w:rPr>
          <w:bCs/>
        </w:rPr>
        <w:t xml:space="preserve"> and to get the BB boys to interact with </w:t>
      </w:r>
      <w:proofErr w:type="spellStart"/>
      <w:r w:rsidR="00CC5EC8">
        <w:rPr>
          <w:bCs/>
        </w:rPr>
        <w:t>Likhubula</w:t>
      </w:r>
      <w:proofErr w:type="spellEnd"/>
      <w:r w:rsidR="00CC5EC8">
        <w:rPr>
          <w:bCs/>
        </w:rPr>
        <w:t xml:space="preserve"> boys of</w:t>
      </w:r>
      <w:r>
        <w:rPr>
          <w:bCs/>
        </w:rPr>
        <w:t xml:space="preserve"> </w:t>
      </w:r>
      <w:r w:rsidR="00CC5EC8">
        <w:rPr>
          <w:bCs/>
        </w:rPr>
        <w:t xml:space="preserve">their own age, </w:t>
      </w:r>
      <w:r w:rsidR="00785B9B">
        <w:rPr>
          <w:bCs/>
        </w:rPr>
        <w:t xml:space="preserve">how </w:t>
      </w:r>
    </w:p>
    <w:p w14:paraId="27FF766A" w14:textId="63DFCA70" w:rsidR="00FA0A30" w:rsidRDefault="008C64A1" w:rsidP="002C78E5">
      <w:pPr>
        <w:rPr>
          <w:bCs/>
        </w:rPr>
      </w:pPr>
      <w:r>
        <w:rPr>
          <w:bCs/>
        </w:rPr>
        <w:t xml:space="preserve">      </w:t>
      </w:r>
      <w:r w:rsidR="00CC5EC8">
        <w:rPr>
          <w:bCs/>
        </w:rPr>
        <w:t>to</w:t>
      </w:r>
      <w:r w:rsidR="00785B9B">
        <w:rPr>
          <w:bCs/>
        </w:rPr>
        <w:t xml:space="preserve"> build on previous experience</w:t>
      </w:r>
      <w:r w:rsidR="0082645F">
        <w:rPr>
          <w:bCs/>
        </w:rPr>
        <w:t xml:space="preserve">, how to best assess what </w:t>
      </w:r>
      <w:proofErr w:type="spellStart"/>
      <w:r w:rsidR="0082645F">
        <w:rPr>
          <w:bCs/>
        </w:rPr>
        <w:t>Likhubula</w:t>
      </w:r>
      <w:proofErr w:type="spellEnd"/>
      <w:r w:rsidR="0082645F">
        <w:rPr>
          <w:bCs/>
        </w:rPr>
        <w:t xml:space="preserve"> would prefer. </w:t>
      </w:r>
    </w:p>
    <w:p w14:paraId="1F267D4A" w14:textId="22A140ED" w:rsidR="00D01903" w:rsidRDefault="00D01903" w:rsidP="002C78E5">
      <w:pPr>
        <w:rPr>
          <w:bCs/>
        </w:rPr>
      </w:pPr>
    </w:p>
    <w:p w14:paraId="3C947BC1" w14:textId="77777777" w:rsidR="008C64A1" w:rsidRDefault="00D01903" w:rsidP="002C78E5">
      <w:pPr>
        <w:rPr>
          <w:bCs/>
        </w:rPr>
      </w:pPr>
      <w:r>
        <w:rPr>
          <w:bCs/>
        </w:rPr>
        <w:t xml:space="preserve">      Fraser noted that a different funding model would </w:t>
      </w:r>
      <w:r w:rsidR="008C64A1">
        <w:rPr>
          <w:bCs/>
        </w:rPr>
        <w:t xml:space="preserve">need to be worked out as it was unlikely </w:t>
      </w:r>
    </w:p>
    <w:p w14:paraId="1F447631" w14:textId="6DB476FE" w:rsidR="00D01903" w:rsidRDefault="008C64A1" w:rsidP="002C78E5">
      <w:pPr>
        <w:rPr>
          <w:bCs/>
        </w:rPr>
      </w:pPr>
      <w:r>
        <w:rPr>
          <w:bCs/>
        </w:rPr>
        <w:t xml:space="preserve">      that funds could be raised to cover the full costs</w:t>
      </w:r>
      <w:r w:rsidR="008650B7">
        <w:rPr>
          <w:bCs/>
        </w:rPr>
        <w:t xml:space="preserve"> of a visit. </w:t>
      </w:r>
    </w:p>
    <w:p w14:paraId="3F4B4A8B" w14:textId="467799ED" w:rsidR="0082645F" w:rsidRDefault="0082645F" w:rsidP="002C78E5">
      <w:pPr>
        <w:rPr>
          <w:bCs/>
        </w:rPr>
      </w:pPr>
    </w:p>
    <w:p w14:paraId="61042876" w14:textId="0BB9009A" w:rsidR="0082645F" w:rsidRDefault="0082645F" w:rsidP="002C78E5">
      <w:pPr>
        <w:rPr>
          <w:bCs/>
        </w:rPr>
      </w:pPr>
      <w:r>
        <w:rPr>
          <w:bCs/>
        </w:rPr>
        <w:t xml:space="preserve">      Stuart suggested that a project based around Classrooms for Malawi would </w:t>
      </w:r>
      <w:r w:rsidR="008650B7">
        <w:rPr>
          <w:bCs/>
        </w:rPr>
        <w:t xml:space="preserve">support </w:t>
      </w:r>
      <w:r>
        <w:rPr>
          <w:bCs/>
        </w:rPr>
        <w:t xml:space="preserve">a good </w:t>
      </w:r>
    </w:p>
    <w:p w14:paraId="21657159" w14:textId="77777777" w:rsidR="00916D73" w:rsidRDefault="0082645F" w:rsidP="002C78E5">
      <w:pPr>
        <w:rPr>
          <w:bCs/>
        </w:rPr>
      </w:pPr>
      <w:r>
        <w:rPr>
          <w:bCs/>
        </w:rPr>
        <w:t xml:space="preserve">      marketing appeal and focus</w:t>
      </w:r>
      <w:r w:rsidR="00916D73">
        <w:rPr>
          <w:bCs/>
        </w:rPr>
        <w:t xml:space="preserve"> as well as practical benefit for the </w:t>
      </w:r>
      <w:proofErr w:type="spellStart"/>
      <w:r w:rsidR="00916D73">
        <w:rPr>
          <w:bCs/>
        </w:rPr>
        <w:t>Likhubula</w:t>
      </w:r>
      <w:proofErr w:type="spellEnd"/>
      <w:r w:rsidR="00916D73">
        <w:rPr>
          <w:bCs/>
        </w:rPr>
        <w:t xml:space="preserve"> community. Ann</w:t>
      </w:r>
    </w:p>
    <w:p w14:paraId="5447AB0A" w14:textId="77777777" w:rsidR="00916D73" w:rsidRDefault="00916D73" w:rsidP="002C78E5">
      <w:pPr>
        <w:rPr>
          <w:bCs/>
        </w:rPr>
      </w:pPr>
      <w:r>
        <w:rPr>
          <w:bCs/>
        </w:rPr>
        <w:t xml:space="preserve">      proposed that an alternative could be based around an environmental or conservation focus </w:t>
      </w:r>
    </w:p>
    <w:p w14:paraId="7558F45B" w14:textId="283EF786" w:rsidR="0082645F" w:rsidRDefault="00916D73" w:rsidP="002C78E5">
      <w:pPr>
        <w:rPr>
          <w:bCs/>
        </w:rPr>
      </w:pPr>
      <w:r>
        <w:rPr>
          <w:bCs/>
        </w:rPr>
        <w:t xml:space="preserve">      using the Mount Mulanje Conservation Trust </w:t>
      </w:r>
    </w:p>
    <w:p w14:paraId="12AAA64D" w14:textId="37BA8A8D" w:rsidR="00916D73" w:rsidRDefault="00916D73" w:rsidP="002C78E5">
      <w:pPr>
        <w:rPr>
          <w:bCs/>
        </w:rPr>
      </w:pPr>
    </w:p>
    <w:p w14:paraId="3BA44A03" w14:textId="77777777" w:rsidR="00916D73" w:rsidRDefault="00916D73" w:rsidP="002C78E5">
      <w:pPr>
        <w:rPr>
          <w:bCs/>
        </w:rPr>
      </w:pPr>
      <w:r>
        <w:rPr>
          <w:bCs/>
        </w:rPr>
        <w:t xml:space="preserve">      The Committee agreed that it would make sense to combine our visit with that of the Boys</w:t>
      </w:r>
    </w:p>
    <w:p w14:paraId="0A620E01" w14:textId="1B3DB7C5" w:rsidR="00916D73" w:rsidRDefault="00916D73" w:rsidP="002C78E5">
      <w:pPr>
        <w:rPr>
          <w:bCs/>
        </w:rPr>
      </w:pPr>
      <w:r>
        <w:rPr>
          <w:bCs/>
        </w:rPr>
        <w:t xml:space="preserve">      Brigade </w:t>
      </w:r>
    </w:p>
    <w:p w14:paraId="29BFCEF1" w14:textId="3E72CD3E" w:rsidR="00916D73" w:rsidRDefault="00916D73" w:rsidP="002C78E5">
      <w:pPr>
        <w:rPr>
          <w:bCs/>
        </w:rPr>
      </w:pPr>
    </w:p>
    <w:p w14:paraId="65CD2E68" w14:textId="30574D40" w:rsidR="003E6E03" w:rsidRDefault="00916D73" w:rsidP="002C78E5">
      <w:pPr>
        <w:rPr>
          <w:bCs/>
        </w:rPr>
      </w:pPr>
      <w:r>
        <w:rPr>
          <w:bCs/>
        </w:rPr>
        <w:t xml:space="preserve">      Fraser would develop the ideas </w:t>
      </w:r>
      <w:r w:rsidR="009C5746">
        <w:rPr>
          <w:bCs/>
        </w:rPr>
        <w:t xml:space="preserve">for further discussion at the next Committee meeting </w:t>
      </w:r>
    </w:p>
    <w:p w14:paraId="420E7E44" w14:textId="77777777" w:rsidR="00B21B10" w:rsidRPr="00FE1C91" w:rsidRDefault="00B21B10" w:rsidP="002C78E5">
      <w:pPr>
        <w:rPr>
          <w:bCs/>
        </w:rPr>
      </w:pPr>
    </w:p>
    <w:p w14:paraId="26CDB239" w14:textId="65191AA2" w:rsidR="00E05276" w:rsidRDefault="00E05276" w:rsidP="00E05276">
      <w:pPr>
        <w:rPr>
          <w:b/>
        </w:rPr>
      </w:pPr>
    </w:p>
    <w:p w14:paraId="0F1F959E" w14:textId="77777777" w:rsidR="00E05276" w:rsidRDefault="00E05276" w:rsidP="00E05276">
      <w:pPr>
        <w:rPr>
          <w:b/>
        </w:rPr>
      </w:pPr>
    </w:p>
    <w:p w14:paraId="0B1D3A7F" w14:textId="1BF8E2ED" w:rsidR="002C78E5" w:rsidRPr="00E05276" w:rsidRDefault="00EA4244" w:rsidP="00E05276">
      <w:pPr>
        <w:pStyle w:val="ListParagraph"/>
        <w:numPr>
          <w:ilvl w:val="0"/>
          <w:numId w:val="2"/>
        </w:numPr>
        <w:rPr>
          <w:b/>
        </w:rPr>
      </w:pPr>
      <w:r w:rsidRPr="00E05276">
        <w:rPr>
          <w:b/>
        </w:rPr>
        <w:t>Bursars</w:t>
      </w:r>
      <w:r w:rsidR="004B4F4A" w:rsidRPr="00E05276">
        <w:rPr>
          <w:b/>
        </w:rPr>
        <w:t>:</w:t>
      </w:r>
    </w:p>
    <w:p w14:paraId="5BEE5174" w14:textId="3014F90F" w:rsidR="009C36A7" w:rsidRDefault="00E87640" w:rsidP="00E95CA2">
      <w:pPr>
        <w:ind w:left="360"/>
      </w:pPr>
      <w:r>
        <w:t xml:space="preserve">Five new Bursars (three boys, two girls) had been selected and all would attend </w:t>
      </w:r>
      <w:proofErr w:type="spellStart"/>
      <w:r>
        <w:t>Chambe</w:t>
      </w:r>
      <w:proofErr w:type="spellEnd"/>
      <w:r w:rsidR="008650B7">
        <w:t xml:space="preserve"> secondary school. N</w:t>
      </w:r>
      <w:r w:rsidR="00F27D91">
        <w:t>one would be</w:t>
      </w:r>
      <w:r>
        <w:t xml:space="preserve"> boarding </w:t>
      </w:r>
      <w:r w:rsidR="008650B7">
        <w:t>which meant</w:t>
      </w:r>
      <w:r w:rsidR="00F27D91">
        <w:t xml:space="preserve"> a </w:t>
      </w:r>
      <w:r>
        <w:t xml:space="preserve">small saving of </w:t>
      </w:r>
      <w:r w:rsidR="009C36A7">
        <w:t xml:space="preserve">MK300K </w:t>
      </w:r>
      <w:r>
        <w:t>to the planned budget</w:t>
      </w:r>
      <w:r w:rsidR="009C36A7">
        <w:t>.</w:t>
      </w:r>
      <w:r w:rsidR="00AB3DCB">
        <w:t xml:space="preserve"> Ian would upload their photographs to the website. </w:t>
      </w:r>
    </w:p>
    <w:p w14:paraId="6A4BF548" w14:textId="7F0DBDF1" w:rsidR="00AB3DCB" w:rsidRDefault="00AB3DCB" w:rsidP="00E95CA2">
      <w:pPr>
        <w:ind w:left="360"/>
      </w:pPr>
    </w:p>
    <w:p w14:paraId="4D3CD13E" w14:textId="2DA473FB" w:rsidR="00AB3DCB" w:rsidRPr="00AB3DCB" w:rsidRDefault="00AB3DCB" w:rsidP="00E95CA2">
      <w:pPr>
        <w:ind w:left="360"/>
        <w:rPr>
          <w:b/>
          <w:bCs/>
        </w:rPr>
      </w:pPr>
      <w:r w:rsidRPr="00AB3DCB">
        <w:rPr>
          <w:b/>
          <w:bCs/>
        </w:rPr>
        <w:t>Action: Ian to update website</w:t>
      </w:r>
    </w:p>
    <w:p w14:paraId="017E4F7D" w14:textId="77777777" w:rsidR="009C36A7" w:rsidRDefault="009C36A7" w:rsidP="00E95CA2">
      <w:pPr>
        <w:ind w:left="360"/>
      </w:pPr>
    </w:p>
    <w:p w14:paraId="27617407" w14:textId="72BF26E2" w:rsidR="00EF36E9" w:rsidRDefault="00F27D91" w:rsidP="005A2C4B">
      <w:pPr>
        <w:ind w:left="360"/>
      </w:pPr>
      <w:r>
        <w:t xml:space="preserve">The Committee </w:t>
      </w:r>
      <w:r w:rsidR="0044541D">
        <w:t xml:space="preserve">noted that </w:t>
      </w:r>
      <w:proofErr w:type="spellStart"/>
      <w:r w:rsidR="0044541D">
        <w:t>Likhubula’s</w:t>
      </w:r>
      <w:proofErr w:type="spellEnd"/>
      <w:r w:rsidR="0044541D">
        <w:t xml:space="preserve"> decision to allow Bertha to repeat a year was against their own ‘rules’ and expressed a wish to under</w:t>
      </w:r>
      <w:r w:rsidR="00EF36E9">
        <w:t>st</w:t>
      </w:r>
      <w:r w:rsidR="0044541D">
        <w:t>and more about the background</w:t>
      </w:r>
      <w:r w:rsidR="00EF36E9">
        <w:t xml:space="preserve"> as well as feedback on the reasons for the generally poor performance by the girl Bursars. </w:t>
      </w:r>
      <w:proofErr w:type="gramStart"/>
      <w:r w:rsidR="005A2C4B">
        <w:t>Likewise</w:t>
      </w:r>
      <w:proofErr w:type="gramEnd"/>
      <w:r w:rsidR="005A2C4B">
        <w:t xml:space="preserve"> t</w:t>
      </w:r>
      <w:r w:rsidR="00EF36E9">
        <w:t xml:space="preserve">he Committee also wanted to pursue the earlier request to </w:t>
      </w:r>
      <w:proofErr w:type="spellStart"/>
      <w:r w:rsidR="00EF36E9">
        <w:t>Likhubula</w:t>
      </w:r>
      <w:proofErr w:type="spellEnd"/>
      <w:r w:rsidR="00EF36E9">
        <w:t xml:space="preserve"> </w:t>
      </w:r>
      <w:r w:rsidR="005A2C4B">
        <w:t>for</w:t>
      </w:r>
      <w:r w:rsidR="00EF36E9">
        <w:t xml:space="preserve"> an </w:t>
      </w:r>
      <w:r w:rsidR="005A2C4B">
        <w:t>update</w:t>
      </w:r>
      <w:r w:rsidR="00EF36E9">
        <w:t xml:space="preserve"> of what previous Bursars were doing now</w:t>
      </w:r>
      <w:r w:rsidR="005A2C4B">
        <w:t>, noting that we could provide a list of names</w:t>
      </w:r>
      <w:r w:rsidR="008650B7">
        <w:t xml:space="preserve"> if that would help. </w:t>
      </w:r>
    </w:p>
    <w:p w14:paraId="22BF1576" w14:textId="17A7122E" w:rsidR="00EF36E9" w:rsidRDefault="00EF36E9" w:rsidP="00E95CA2">
      <w:pPr>
        <w:ind w:left="360"/>
      </w:pPr>
    </w:p>
    <w:p w14:paraId="7F713F08" w14:textId="434B338E" w:rsidR="00EF36E9" w:rsidRDefault="00EF36E9" w:rsidP="00E95CA2">
      <w:pPr>
        <w:ind w:left="360"/>
        <w:rPr>
          <w:b/>
          <w:bCs/>
        </w:rPr>
      </w:pPr>
      <w:r w:rsidRPr="00EF36E9">
        <w:rPr>
          <w:b/>
          <w:bCs/>
        </w:rPr>
        <w:t xml:space="preserve">Action: Jenni to </w:t>
      </w:r>
      <w:r>
        <w:rPr>
          <w:b/>
          <w:bCs/>
        </w:rPr>
        <w:t>include</w:t>
      </w:r>
      <w:r w:rsidRPr="00EF36E9">
        <w:rPr>
          <w:b/>
          <w:bCs/>
        </w:rPr>
        <w:t xml:space="preserve"> in follow-up email to </w:t>
      </w:r>
      <w:proofErr w:type="spellStart"/>
      <w:r w:rsidRPr="00EF36E9">
        <w:rPr>
          <w:b/>
          <w:bCs/>
        </w:rPr>
        <w:t>Likhubula</w:t>
      </w:r>
      <w:proofErr w:type="spellEnd"/>
      <w:r w:rsidRPr="00EF36E9">
        <w:rPr>
          <w:b/>
          <w:bCs/>
        </w:rPr>
        <w:t xml:space="preserve"> </w:t>
      </w:r>
    </w:p>
    <w:p w14:paraId="3705AF8B" w14:textId="702C42FB" w:rsidR="005A2C4B" w:rsidRDefault="005A2C4B" w:rsidP="00E95CA2">
      <w:pPr>
        <w:ind w:left="360"/>
        <w:rPr>
          <w:b/>
          <w:bCs/>
        </w:rPr>
      </w:pPr>
    </w:p>
    <w:p w14:paraId="6D128F11" w14:textId="57362FAF" w:rsidR="005A2C4B" w:rsidRDefault="00750EAE" w:rsidP="00E95CA2">
      <w:pPr>
        <w:ind w:left="360"/>
      </w:pPr>
      <w:r w:rsidRPr="00750EAE">
        <w:t xml:space="preserve">Term 3 results were still awaited and Ian noted that only a sub-set of Term 2 results had been received. </w:t>
      </w:r>
      <w:r>
        <w:t xml:space="preserve">It was agreed to </w:t>
      </w:r>
      <w:proofErr w:type="spellStart"/>
      <w:r>
        <w:t>emphasise</w:t>
      </w:r>
      <w:proofErr w:type="spellEnd"/>
      <w:r>
        <w:t xml:space="preserve"> </w:t>
      </w:r>
      <w:r w:rsidR="0019722E">
        <w:t xml:space="preserve">again </w:t>
      </w:r>
      <w:r>
        <w:t xml:space="preserve">to </w:t>
      </w:r>
      <w:proofErr w:type="spellStart"/>
      <w:r>
        <w:t>Likhubula</w:t>
      </w:r>
      <w:proofErr w:type="spellEnd"/>
      <w:r>
        <w:t xml:space="preserve"> that the detailed </w:t>
      </w:r>
      <w:r w:rsidR="00AB3DCB">
        <w:t xml:space="preserve">school </w:t>
      </w:r>
      <w:r>
        <w:t xml:space="preserve">reports were needed to help us keep track of </w:t>
      </w:r>
      <w:r w:rsidR="00AB3DCB">
        <w:t xml:space="preserve">overall performance </w:t>
      </w:r>
    </w:p>
    <w:p w14:paraId="599F9EA0" w14:textId="5B9535FE" w:rsidR="00AB3DCB" w:rsidRDefault="00AB3DCB" w:rsidP="00E95CA2">
      <w:pPr>
        <w:ind w:left="360"/>
      </w:pPr>
    </w:p>
    <w:p w14:paraId="277F7E9B" w14:textId="7784F030" w:rsidR="00AB3DCB" w:rsidRDefault="00AB3DCB" w:rsidP="00AB3DCB">
      <w:pPr>
        <w:ind w:left="360"/>
        <w:rPr>
          <w:b/>
          <w:bCs/>
        </w:rPr>
      </w:pPr>
      <w:r w:rsidRPr="00EF36E9">
        <w:rPr>
          <w:b/>
          <w:bCs/>
        </w:rPr>
        <w:t xml:space="preserve">Action: Jenni to </w:t>
      </w:r>
      <w:r>
        <w:rPr>
          <w:b/>
          <w:bCs/>
        </w:rPr>
        <w:t>include</w:t>
      </w:r>
      <w:r w:rsidRPr="00EF36E9">
        <w:rPr>
          <w:b/>
          <w:bCs/>
        </w:rPr>
        <w:t xml:space="preserve"> in follow-up email to </w:t>
      </w:r>
      <w:proofErr w:type="spellStart"/>
      <w:r w:rsidRPr="00EF36E9">
        <w:rPr>
          <w:b/>
          <w:bCs/>
        </w:rPr>
        <w:t>Likhubula</w:t>
      </w:r>
      <w:proofErr w:type="spellEnd"/>
      <w:r w:rsidRPr="00EF36E9">
        <w:rPr>
          <w:b/>
          <w:bCs/>
        </w:rPr>
        <w:t xml:space="preserve"> </w:t>
      </w:r>
    </w:p>
    <w:p w14:paraId="13A03CF5" w14:textId="77777777" w:rsidR="0032661C" w:rsidRDefault="0032661C" w:rsidP="00FA0A30">
      <w:pPr>
        <w:rPr>
          <w:b/>
        </w:rPr>
      </w:pPr>
    </w:p>
    <w:p w14:paraId="0D3161ED" w14:textId="77777777" w:rsidR="001B32D5" w:rsidRDefault="001B32D5" w:rsidP="00196F2C"/>
    <w:p w14:paraId="7E0E68F5" w14:textId="72066FF1" w:rsidR="00403134" w:rsidRDefault="004B4F4A" w:rsidP="001B32D5">
      <w:pPr>
        <w:pStyle w:val="ListParagraph"/>
        <w:numPr>
          <w:ilvl w:val="0"/>
          <w:numId w:val="2"/>
        </w:numPr>
        <w:rPr>
          <w:b/>
          <w:bCs/>
        </w:rPr>
      </w:pPr>
      <w:r w:rsidRPr="004B4F4A">
        <w:rPr>
          <w:b/>
          <w:bCs/>
        </w:rPr>
        <w:t>Tertiary Education &amp; Support</w:t>
      </w:r>
      <w:r w:rsidR="00403134">
        <w:rPr>
          <w:b/>
          <w:bCs/>
        </w:rPr>
        <w:t>:</w:t>
      </w:r>
    </w:p>
    <w:p w14:paraId="57022BE7" w14:textId="0878518A" w:rsidR="003D002C" w:rsidRDefault="009B2ABF" w:rsidP="009B2ABF">
      <w:pPr>
        <w:ind w:left="360"/>
      </w:pPr>
      <w:r>
        <w:t xml:space="preserve">Jenni </w:t>
      </w:r>
      <w:r w:rsidR="00D664FF">
        <w:t xml:space="preserve">provided an </w:t>
      </w:r>
      <w:r>
        <w:t>update</w:t>
      </w:r>
      <w:r w:rsidR="00D664FF">
        <w:t xml:space="preserve"> </w:t>
      </w:r>
      <w:r>
        <w:t xml:space="preserve">on her </w:t>
      </w:r>
      <w:r w:rsidR="006E5810">
        <w:t>informal</w:t>
      </w:r>
      <w:r w:rsidR="00D664FF">
        <w:t xml:space="preserve"> discu</w:t>
      </w:r>
      <w:r w:rsidR="00400842">
        <w:t>s</w:t>
      </w:r>
      <w:r w:rsidR="00D664FF">
        <w:t xml:space="preserve">sions </w:t>
      </w:r>
      <w:r>
        <w:t xml:space="preserve">with Rev Dan Harper of Bridge of Allan and </w:t>
      </w:r>
      <w:r w:rsidR="0019722E">
        <w:t>his</w:t>
      </w:r>
      <w:r>
        <w:t xml:space="preserve"> interest in a </w:t>
      </w:r>
      <w:r w:rsidR="000524E6">
        <w:t>possible ‘light-touch’ partnership</w:t>
      </w:r>
      <w:r w:rsidR="001B2992">
        <w:t xml:space="preserve"> including perhaps an annual service and coffee morning</w:t>
      </w:r>
      <w:r w:rsidR="006E5810">
        <w:t>.</w:t>
      </w:r>
      <w:r w:rsidR="001B2992">
        <w:t xml:space="preserve"> The Committee discussed p</w:t>
      </w:r>
      <w:r w:rsidR="00D664FF">
        <w:t xml:space="preserve">ossible options </w:t>
      </w:r>
      <w:r w:rsidR="00400842">
        <w:t xml:space="preserve">to use their support </w:t>
      </w:r>
      <w:r w:rsidR="00D664FF">
        <w:t xml:space="preserve">for Tertiary </w:t>
      </w:r>
      <w:r w:rsidR="00400842">
        <w:t>education</w:t>
      </w:r>
      <w:r w:rsidR="001B2992">
        <w:t xml:space="preserve">, </w:t>
      </w:r>
      <w:r w:rsidR="00D664FF">
        <w:t xml:space="preserve">provision of </w:t>
      </w:r>
      <w:proofErr w:type="spellStart"/>
      <w:r w:rsidR="00D664FF">
        <w:t>Fertiliser</w:t>
      </w:r>
      <w:proofErr w:type="spellEnd"/>
      <w:r w:rsidR="001B2992">
        <w:t xml:space="preserve"> </w:t>
      </w:r>
      <w:proofErr w:type="spellStart"/>
      <w:r w:rsidR="001B2992">
        <w:t>etc</w:t>
      </w:r>
      <w:proofErr w:type="spellEnd"/>
      <w:r w:rsidR="001B2992">
        <w:t xml:space="preserve"> and agreed it would be worthwhile to </w:t>
      </w:r>
      <w:r w:rsidR="006E5810">
        <w:t>pursue this</w:t>
      </w:r>
      <w:r w:rsidR="001B2992">
        <w:t xml:space="preserve"> potential </w:t>
      </w:r>
      <w:r w:rsidR="006E5810">
        <w:t xml:space="preserve">partnership. </w:t>
      </w:r>
    </w:p>
    <w:p w14:paraId="2E9C30F3" w14:textId="390EAC8D" w:rsidR="006E5810" w:rsidRDefault="006E5810" w:rsidP="009B2ABF">
      <w:pPr>
        <w:ind w:left="360"/>
      </w:pPr>
    </w:p>
    <w:p w14:paraId="02FE61A3" w14:textId="7FCF5399" w:rsidR="006E5810" w:rsidRDefault="006E5810" w:rsidP="009B2ABF">
      <w:pPr>
        <w:ind w:left="360"/>
        <w:rPr>
          <w:b/>
          <w:bCs/>
        </w:rPr>
      </w:pPr>
      <w:r w:rsidRPr="006E5810">
        <w:rPr>
          <w:b/>
          <w:bCs/>
        </w:rPr>
        <w:t>Action: Jenni to continue discussions with the Rev Harper</w:t>
      </w:r>
    </w:p>
    <w:p w14:paraId="4FC715C2" w14:textId="239A9303" w:rsidR="006E5810" w:rsidRDefault="006E5810" w:rsidP="009B2ABF">
      <w:pPr>
        <w:ind w:left="360"/>
        <w:rPr>
          <w:b/>
          <w:bCs/>
        </w:rPr>
      </w:pPr>
    </w:p>
    <w:p w14:paraId="7C06A444" w14:textId="4EBD3D09" w:rsidR="006E5810" w:rsidRDefault="006E5810" w:rsidP="009B2ABF">
      <w:pPr>
        <w:ind w:left="360"/>
      </w:pPr>
      <w:r w:rsidRPr="00E02BF0">
        <w:t xml:space="preserve">The Committee noted that it would be important to have a firm consensus on our requirements and capabilities for </w:t>
      </w:r>
      <w:r w:rsidR="00E02BF0">
        <w:t xml:space="preserve">support of </w:t>
      </w:r>
      <w:r w:rsidRPr="00E02BF0">
        <w:t xml:space="preserve">Tertiary education </w:t>
      </w:r>
      <w:r w:rsidR="00E02BF0">
        <w:t xml:space="preserve">and as such the proposed Strategic Review should proceed as soon as possible. </w:t>
      </w:r>
    </w:p>
    <w:p w14:paraId="5940AD89" w14:textId="214E3631" w:rsidR="00E02BF0" w:rsidRDefault="00E02BF0" w:rsidP="009B2ABF">
      <w:pPr>
        <w:ind w:left="360"/>
      </w:pPr>
    </w:p>
    <w:p w14:paraId="5081ABF9" w14:textId="5A6CA550" w:rsidR="00E02BF0" w:rsidRPr="00E02BF0" w:rsidRDefault="00E02BF0" w:rsidP="009B2ABF">
      <w:pPr>
        <w:ind w:left="360"/>
        <w:rPr>
          <w:b/>
          <w:bCs/>
        </w:rPr>
      </w:pPr>
      <w:r w:rsidRPr="00E02BF0">
        <w:rPr>
          <w:b/>
          <w:bCs/>
        </w:rPr>
        <w:t xml:space="preserve">Action: George to prepare discussion document on Tertiary Education options </w:t>
      </w:r>
    </w:p>
    <w:p w14:paraId="5FFA4B44" w14:textId="63E6D053" w:rsidR="009B2ABF" w:rsidRDefault="009B2ABF" w:rsidP="000D2613"/>
    <w:p w14:paraId="28D2FEA2" w14:textId="77777777" w:rsidR="00E82E73" w:rsidRPr="003D002C" w:rsidRDefault="00E82E73" w:rsidP="009B2ABF">
      <w:pPr>
        <w:ind w:left="360"/>
      </w:pPr>
    </w:p>
    <w:p w14:paraId="7D0498BE" w14:textId="6B5951E8" w:rsidR="00821ED8" w:rsidRDefault="00821ED8" w:rsidP="00821ED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Liaison with DHS</w:t>
      </w:r>
    </w:p>
    <w:p w14:paraId="5CA8251E" w14:textId="38F73E29" w:rsidR="00821ED8" w:rsidRDefault="008B0202" w:rsidP="00821ED8">
      <w:r>
        <w:t xml:space="preserve">      </w:t>
      </w:r>
      <w:r w:rsidR="00821ED8" w:rsidRPr="00821ED8">
        <w:t>Nothing new to report</w:t>
      </w:r>
    </w:p>
    <w:p w14:paraId="00187C45" w14:textId="46642095" w:rsidR="008650B7" w:rsidRDefault="008650B7" w:rsidP="00821ED8"/>
    <w:p w14:paraId="0A42D2D8" w14:textId="409F59FF" w:rsidR="008650B7" w:rsidRDefault="008650B7" w:rsidP="00821ED8"/>
    <w:p w14:paraId="3C4C67F3" w14:textId="5A3CA6B9" w:rsidR="008650B7" w:rsidRDefault="008650B7" w:rsidP="00821ED8"/>
    <w:p w14:paraId="63D4F20E" w14:textId="7B56DDAC" w:rsidR="008650B7" w:rsidRDefault="008650B7" w:rsidP="00821ED8"/>
    <w:p w14:paraId="4E83007A" w14:textId="77777777" w:rsidR="008650B7" w:rsidRPr="00821ED8" w:rsidRDefault="008650B7" w:rsidP="00821ED8"/>
    <w:p w14:paraId="75FEF98D" w14:textId="77777777" w:rsidR="00E50700" w:rsidRDefault="00E50700" w:rsidP="00403134"/>
    <w:p w14:paraId="606CEDC1" w14:textId="1CD80F5E" w:rsidR="0077776F" w:rsidRDefault="00695CD7" w:rsidP="002217E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Mvano</w:t>
      </w:r>
      <w:proofErr w:type="spellEnd"/>
      <w:r>
        <w:rPr>
          <w:b/>
        </w:rPr>
        <w:t>:</w:t>
      </w:r>
    </w:p>
    <w:p w14:paraId="343BE979" w14:textId="3A2515B1" w:rsidR="0040653E" w:rsidRDefault="00E82E73" w:rsidP="008B0202">
      <w:pPr>
        <w:ind w:left="360"/>
        <w:rPr>
          <w:bCs/>
        </w:rPr>
      </w:pPr>
      <w:r>
        <w:rPr>
          <w:bCs/>
        </w:rPr>
        <w:t>Nothing new to report</w:t>
      </w:r>
      <w:r w:rsidR="00520DBE">
        <w:rPr>
          <w:bCs/>
        </w:rPr>
        <w:t xml:space="preserve">. George would stay in contact with Janice Hepburn to see if the Guild will provide another representative to attend our </w:t>
      </w:r>
      <w:proofErr w:type="gramStart"/>
      <w:r w:rsidR="00520DBE">
        <w:rPr>
          <w:bCs/>
        </w:rPr>
        <w:t>Committee</w:t>
      </w:r>
      <w:proofErr w:type="gramEnd"/>
      <w:r w:rsidR="00520DBE">
        <w:rPr>
          <w:bCs/>
        </w:rPr>
        <w:t xml:space="preserve"> </w:t>
      </w:r>
    </w:p>
    <w:p w14:paraId="2BAE6F84" w14:textId="5DF8D2EC" w:rsidR="000D2613" w:rsidRDefault="000D2613" w:rsidP="008B0202">
      <w:pPr>
        <w:ind w:left="360"/>
        <w:rPr>
          <w:bCs/>
        </w:rPr>
      </w:pPr>
    </w:p>
    <w:p w14:paraId="70ED436B" w14:textId="77777777" w:rsidR="009E16E5" w:rsidRDefault="009E16E5" w:rsidP="008B0202">
      <w:pPr>
        <w:ind w:left="360"/>
        <w:rPr>
          <w:bCs/>
        </w:rPr>
      </w:pPr>
    </w:p>
    <w:p w14:paraId="59405056" w14:textId="769CC996" w:rsidR="009E16E5" w:rsidRPr="00F65F37" w:rsidRDefault="009E16E5" w:rsidP="00F65F37">
      <w:pPr>
        <w:pStyle w:val="ListParagraph"/>
        <w:numPr>
          <w:ilvl w:val="0"/>
          <w:numId w:val="2"/>
        </w:numPr>
        <w:rPr>
          <w:b/>
          <w:bCs/>
        </w:rPr>
      </w:pPr>
      <w:r w:rsidRPr="00F65F37">
        <w:rPr>
          <w:b/>
          <w:bCs/>
        </w:rPr>
        <w:t>Memorandum of Understanding:</w:t>
      </w:r>
    </w:p>
    <w:p w14:paraId="34E5BE05" w14:textId="1FDBFFEB" w:rsidR="0032661C" w:rsidRDefault="00E82E73" w:rsidP="008B0202">
      <w:pPr>
        <w:ind w:left="360"/>
        <w:rPr>
          <w:bCs/>
        </w:rPr>
      </w:pPr>
      <w:r>
        <w:rPr>
          <w:bCs/>
        </w:rPr>
        <w:t xml:space="preserve">On hold pending the outcome of the Strategic Review on Tertiary </w:t>
      </w:r>
      <w:r w:rsidR="000D2613">
        <w:rPr>
          <w:bCs/>
        </w:rPr>
        <w:t>E</w:t>
      </w:r>
      <w:r>
        <w:rPr>
          <w:bCs/>
        </w:rPr>
        <w:t xml:space="preserve">ducation </w:t>
      </w:r>
    </w:p>
    <w:p w14:paraId="5B925A88" w14:textId="18A8096C" w:rsidR="00E82E73" w:rsidRDefault="00E82E73" w:rsidP="008B0202">
      <w:pPr>
        <w:ind w:left="360"/>
        <w:rPr>
          <w:bCs/>
        </w:rPr>
      </w:pPr>
    </w:p>
    <w:p w14:paraId="017E2AF0" w14:textId="77777777" w:rsidR="00E82E73" w:rsidRPr="0077776F" w:rsidRDefault="00E82E73" w:rsidP="008B0202">
      <w:pPr>
        <w:ind w:left="360"/>
        <w:rPr>
          <w:bCs/>
        </w:rPr>
      </w:pPr>
    </w:p>
    <w:p w14:paraId="5B4365C1" w14:textId="413DFA5F" w:rsidR="008B785D" w:rsidRDefault="00A41FCD" w:rsidP="00FA4493">
      <w:pPr>
        <w:pStyle w:val="ListParagraph"/>
        <w:numPr>
          <w:ilvl w:val="0"/>
          <w:numId w:val="2"/>
        </w:numPr>
      </w:pPr>
      <w:r w:rsidRPr="0077776F">
        <w:rPr>
          <w:b/>
        </w:rPr>
        <w:t xml:space="preserve">Publicity and Communications: </w:t>
      </w:r>
    </w:p>
    <w:p w14:paraId="1A9D2B2B" w14:textId="16CB3B33" w:rsidR="00520DBE" w:rsidRPr="00A57C69" w:rsidRDefault="008833DD" w:rsidP="00A57C69">
      <w:pPr>
        <w:pStyle w:val="ListParagraph"/>
        <w:numPr>
          <w:ilvl w:val="0"/>
          <w:numId w:val="9"/>
        </w:numPr>
        <w:rPr>
          <w:b/>
        </w:rPr>
      </w:pPr>
      <w:r w:rsidRPr="00A57C69">
        <w:rPr>
          <w:b/>
        </w:rPr>
        <w:t>Photograph</w:t>
      </w:r>
      <w:r w:rsidR="00520DBE" w:rsidRPr="00A57C69">
        <w:rPr>
          <w:b/>
        </w:rPr>
        <w:t>ic</w:t>
      </w:r>
      <w:r w:rsidRPr="00A57C69">
        <w:rPr>
          <w:b/>
        </w:rPr>
        <w:t xml:space="preserve"> Archive:</w:t>
      </w:r>
      <w:r w:rsidR="00BC5488" w:rsidRPr="00A57C69">
        <w:rPr>
          <w:b/>
        </w:rPr>
        <w:t xml:space="preserve"> </w:t>
      </w:r>
    </w:p>
    <w:p w14:paraId="13E37C3D" w14:textId="77777777" w:rsidR="00520DBE" w:rsidRDefault="00520DBE" w:rsidP="000D2613">
      <w:pPr>
        <w:rPr>
          <w:bCs/>
        </w:rPr>
      </w:pPr>
      <w:r>
        <w:rPr>
          <w:b/>
        </w:rPr>
        <w:t xml:space="preserve">     </w:t>
      </w:r>
      <w:r w:rsidRPr="00520DBE">
        <w:rPr>
          <w:bCs/>
        </w:rPr>
        <w:t>Fraser offered to allow the Committee t</w:t>
      </w:r>
      <w:r>
        <w:rPr>
          <w:bCs/>
        </w:rPr>
        <w:t>o</w:t>
      </w:r>
      <w:r w:rsidRPr="00520DBE">
        <w:rPr>
          <w:bCs/>
        </w:rPr>
        <w:t xml:space="preserve"> share his Dropbox account for storage of</w:t>
      </w:r>
      <w:r>
        <w:rPr>
          <w:bCs/>
        </w:rPr>
        <w:t xml:space="preserve">  </w:t>
      </w:r>
    </w:p>
    <w:p w14:paraId="15DC3AB2" w14:textId="044C86F1" w:rsidR="008833DD" w:rsidRDefault="00520DBE" w:rsidP="000D2613">
      <w:pPr>
        <w:rPr>
          <w:b/>
        </w:rPr>
      </w:pPr>
      <w:r>
        <w:rPr>
          <w:bCs/>
        </w:rPr>
        <w:t xml:space="preserve">     p</w:t>
      </w:r>
      <w:r w:rsidRPr="00520DBE">
        <w:rPr>
          <w:bCs/>
        </w:rPr>
        <w:t>hotographs</w:t>
      </w:r>
      <w:r>
        <w:rPr>
          <w:b/>
        </w:rPr>
        <w:t xml:space="preserve"> </w:t>
      </w:r>
    </w:p>
    <w:p w14:paraId="06E17178" w14:textId="11CAB8A0" w:rsidR="00520DBE" w:rsidRDefault="00520DBE" w:rsidP="000D2613">
      <w:pPr>
        <w:rPr>
          <w:b/>
        </w:rPr>
      </w:pPr>
    </w:p>
    <w:p w14:paraId="29199629" w14:textId="40DDA041" w:rsidR="00520DBE" w:rsidRPr="00A57C69" w:rsidRDefault="00520DBE" w:rsidP="00A57C69">
      <w:pPr>
        <w:pStyle w:val="ListParagraph"/>
        <w:numPr>
          <w:ilvl w:val="0"/>
          <w:numId w:val="9"/>
        </w:numPr>
        <w:rPr>
          <w:b/>
        </w:rPr>
      </w:pPr>
      <w:r w:rsidRPr="00A57C69">
        <w:rPr>
          <w:b/>
        </w:rPr>
        <w:t>Archive of Material:</w:t>
      </w:r>
    </w:p>
    <w:p w14:paraId="193171B2" w14:textId="18E083F4" w:rsidR="00520DBE" w:rsidRPr="00520DBE" w:rsidRDefault="00520DBE" w:rsidP="000D2613">
      <w:pPr>
        <w:rPr>
          <w:bCs/>
        </w:rPr>
      </w:pPr>
      <w:r>
        <w:rPr>
          <w:b/>
        </w:rPr>
        <w:t xml:space="preserve">     </w:t>
      </w:r>
      <w:r w:rsidRPr="00520DBE">
        <w:rPr>
          <w:bCs/>
        </w:rPr>
        <w:t xml:space="preserve">Jenni will arrange a date </w:t>
      </w:r>
      <w:r>
        <w:rPr>
          <w:bCs/>
        </w:rPr>
        <w:t xml:space="preserve">with Fiona </w:t>
      </w:r>
      <w:r w:rsidRPr="00520DBE">
        <w:rPr>
          <w:bCs/>
        </w:rPr>
        <w:t xml:space="preserve">in due course </w:t>
      </w:r>
      <w:r>
        <w:rPr>
          <w:bCs/>
        </w:rPr>
        <w:t>t</w:t>
      </w:r>
      <w:r w:rsidRPr="00520DBE">
        <w:rPr>
          <w:bCs/>
        </w:rPr>
        <w:t xml:space="preserve">o review the material she has at </w:t>
      </w:r>
    </w:p>
    <w:p w14:paraId="0CC2D945" w14:textId="7A18325C" w:rsidR="00520DBE" w:rsidRPr="00520DBE" w:rsidRDefault="00520DBE" w:rsidP="000D2613">
      <w:pPr>
        <w:rPr>
          <w:bCs/>
        </w:rPr>
      </w:pPr>
      <w:r w:rsidRPr="00520DBE">
        <w:rPr>
          <w:bCs/>
        </w:rPr>
        <w:t xml:space="preserve">     home </w:t>
      </w:r>
    </w:p>
    <w:p w14:paraId="4EB950D5" w14:textId="7F2964C7" w:rsidR="00BC5488" w:rsidRDefault="00BC5488" w:rsidP="00BC5488"/>
    <w:p w14:paraId="54892A70" w14:textId="6222CF53" w:rsidR="00A57C69" w:rsidRPr="00A57C69" w:rsidRDefault="00BC5488" w:rsidP="00A57C69">
      <w:pPr>
        <w:pStyle w:val="ListParagraph"/>
        <w:numPr>
          <w:ilvl w:val="0"/>
          <w:numId w:val="9"/>
        </w:numPr>
        <w:rPr>
          <w:b/>
          <w:bCs/>
        </w:rPr>
      </w:pPr>
      <w:r w:rsidRPr="00A57C69">
        <w:rPr>
          <w:b/>
          <w:bCs/>
        </w:rPr>
        <w:t xml:space="preserve">Display Boards: </w:t>
      </w:r>
    </w:p>
    <w:p w14:paraId="1CC2FF3C" w14:textId="77777777" w:rsidR="00A57C69" w:rsidRPr="00A57C69" w:rsidRDefault="00A57C69" w:rsidP="00A57C69">
      <w:r>
        <w:rPr>
          <w:b/>
          <w:bCs/>
        </w:rPr>
        <w:t xml:space="preserve">      </w:t>
      </w:r>
      <w:r w:rsidRPr="00A57C69">
        <w:t xml:space="preserve">Ivor will organize update of the Display Boards in the Cathedral to include </w:t>
      </w:r>
    </w:p>
    <w:p w14:paraId="2BE1B237" w14:textId="0963DDA2" w:rsidR="00053818" w:rsidRDefault="00A57C69" w:rsidP="00A57C69">
      <w:r w:rsidRPr="00A57C69">
        <w:t xml:space="preserve">      photographs of the new Bursars </w:t>
      </w:r>
      <w:proofErr w:type="spellStart"/>
      <w:r>
        <w:t>etc</w:t>
      </w:r>
      <w:proofErr w:type="spellEnd"/>
    </w:p>
    <w:p w14:paraId="573A3923" w14:textId="77777777" w:rsidR="00A57C69" w:rsidRPr="00A57C69" w:rsidRDefault="00A57C69" w:rsidP="00A57C69"/>
    <w:p w14:paraId="03D16798" w14:textId="77777777" w:rsidR="008833DD" w:rsidRPr="00A57C69" w:rsidRDefault="008833DD" w:rsidP="008833DD"/>
    <w:p w14:paraId="465114CF" w14:textId="38508D2D" w:rsidR="002217E6" w:rsidRDefault="00551E66" w:rsidP="00FA4493">
      <w:pPr>
        <w:pStyle w:val="ListParagraph"/>
        <w:numPr>
          <w:ilvl w:val="0"/>
          <w:numId w:val="2"/>
        </w:numPr>
      </w:pPr>
      <w:r w:rsidRPr="00FA4493">
        <w:rPr>
          <w:b/>
        </w:rPr>
        <w:t xml:space="preserve">Safeguarding Policy: </w:t>
      </w:r>
    </w:p>
    <w:p w14:paraId="68AC752F" w14:textId="4039FBBF" w:rsidR="00551E66" w:rsidRDefault="00CD15AB" w:rsidP="002217E6">
      <w:r>
        <w:t xml:space="preserve">      </w:t>
      </w:r>
      <w:r w:rsidR="00551E66" w:rsidRPr="003B6692">
        <w:t>Standing item on agenda.</w:t>
      </w:r>
      <w:r w:rsidR="0021188D">
        <w:t xml:space="preserve"> No issues raised. </w:t>
      </w:r>
    </w:p>
    <w:p w14:paraId="52F17423" w14:textId="4396FB94" w:rsidR="003B0326" w:rsidRDefault="003B0326" w:rsidP="003B0326"/>
    <w:p w14:paraId="14014F37" w14:textId="77777777" w:rsidR="009E5B7B" w:rsidRDefault="009E5B7B" w:rsidP="003B0326"/>
    <w:p w14:paraId="4BEBB956" w14:textId="3EF3C81B" w:rsidR="002217E6" w:rsidRDefault="009E5B7B" w:rsidP="00072D10">
      <w:pPr>
        <w:pStyle w:val="ListParagraph"/>
        <w:numPr>
          <w:ilvl w:val="0"/>
          <w:numId w:val="2"/>
        </w:numPr>
      </w:pPr>
      <w:r w:rsidRPr="009E5B7B">
        <w:rPr>
          <w:b/>
          <w:bCs/>
        </w:rPr>
        <w:t>Trustee Decisions</w:t>
      </w:r>
      <w:r>
        <w:t>:</w:t>
      </w:r>
    </w:p>
    <w:p w14:paraId="295089AE" w14:textId="0568CCF6" w:rsidR="00B21B10" w:rsidRDefault="00A57C69" w:rsidP="00B21B10">
      <w:pPr>
        <w:pStyle w:val="ListParagraph"/>
        <w:numPr>
          <w:ilvl w:val="0"/>
          <w:numId w:val="5"/>
        </w:numPr>
      </w:pPr>
      <w:r>
        <w:t xml:space="preserve">Endorsed transfer of £5,535 to </w:t>
      </w:r>
      <w:proofErr w:type="spellStart"/>
      <w:r>
        <w:t>Likhubula</w:t>
      </w:r>
      <w:proofErr w:type="spellEnd"/>
      <w:r>
        <w:t xml:space="preserve"> for Bursar and Tertiary education costs.</w:t>
      </w:r>
    </w:p>
    <w:p w14:paraId="208BBBAE" w14:textId="77777777" w:rsidR="00A57C69" w:rsidRDefault="00A57C69" w:rsidP="00A57C69">
      <w:pPr>
        <w:pStyle w:val="ListParagraph"/>
      </w:pPr>
    </w:p>
    <w:p w14:paraId="6B135F9D" w14:textId="77777777" w:rsidR="00A57C69" w:rsidRPr="00BF5492" w:rsidRDefault="00A57C69" w:rsidP="00A57C69">
      <w:pPr>
        <w:pStyle w:val="ListParagraph"/>
      </w:pPr>
    </w:p>
    <w:p w14:paraId="6CF4602B" w14:textId="614801EB" w:rsidR="003B0326" w:rsidRDefault="00551E66" w:rsidP="00B21B10">
      <w:pPr>
        <w:pStyle w:val="ListParagraph"/>
        <w:numPr>
          <w:ilvl w:val="0"/>
          <w:numId w:val="2"/>
        </w:numPr>
      </w:pPr>
      <w:r w:rsidRPr="0040653E">
        <w:rPr>
          <w:b/>
          <w:bCs/>
        </w:rPr>
        <w:t>AOB</w:t>
      </w:r>
      <w:r w:rsidRPr="00BF5492">
        <w:t xml:space="preserve">: </w:t>
      </w:r>
    </w:p>
    <w:p w14:paraId="227E8630" w14:textId="2BABD289" w:rsidR="00A57C69" w:rsidRPr="00A57C69" w:rsidRDefault="00A57C69" w:rsidP="00A57C69">
      <w:pPr>
        <w:pStyle w:val="ListParagraph"/>
        <w:numPr>
          <w:ilvl w:val="0"/>
          <w:numId w:val="5"/>
        </w:numPr>
      </w:pPr>
      <w:r w:rsidRPr="00A57C69">
        <w:t>It was noted that Virgin Giving had closed but that other ‘providers’ were available to choose from when needed in the future.</w:t>
      </w:r>
    </w:p>
    <w:p w14:paraId="79B8A0D1" w14:textId="77777777" w:rsidR="00A57C69" w:rsidRPr="00A57C69" w:rsidRDefault="00A57C69" w:rsidP="00A57C69">
      <w:pPr>
        <w:pStyle w:val="ListParagraph"/>
      </w:pPr>
    </w:p>
    <w:p w14:paraId="1DEF87D3" w14:textId="79B36E05" w:rsidR="00A57C69" w:rsidRPr="00A57C69" w:rsidRDefault="00A57C69" w:rsidP="00A57C69">
      <w:pPr>
        <w:pStyle w:val="ListParagraph"/>
        <w:numPr>
          <w:ilvl w:val="0"/>
          <w:numId w:val="5"/>
        </w:numPr>
      </w:pPr>
      <w:r w:rsidRPr="00A57C69">
        <w:t xml:space="preserve">It was agreed to hold the next meeting ‘face-to-face’ if circumstances permit </w:t>
      </w:r>
    </w:p>
    <w:p w14:paraId="2F314E06" w14:textId="77777777" w:rsidR="0040653E" w:rsidRPr="00A57C69" w:rsidRDefault="0040653E" w:rsidP="0040653E"/>
    <w:p w14:paraId="66D8077D" w14:textId="2F5708BE" w:rsidR="008650B7" w:rsidRPr="008650B7" w:rsidRDefault="009E5B7B" w:rsidP="008650B7">
      <w:pPr>
        <w:pStyle w:val="ListParagraph"/>
        <w:numPr>
          <w:ilvl w:val="0"/>
          <w:numId w:val="2"/>
        </w:numPr>
        <w:rPr>
          <w:bCs/>
        </w:rPr>
      </w:pPr>
      <w:r>
        <w:rPr>
          <w:b/>
        </w:rPr>
        <w:t>Date</w:t>
      </w:r>
      <w:r w:rsidR="00D14035">
        <w:rPr>
          <w:b/>
        </w:rPr>
        <w:t>s</w:t>
      </w:r>
      <w:r>
        <w:rPr>
          <w:b/>
        </w:rPr>
        <w:t xml:space="preserve"> of </w:t>
      </w:r>
      <w:r w:rsidR="002860C1" w:rsidRPr="009E5B7B">
        <w:rPr>
          <w:b/>
        </w:rPr>
        <w:t>Next Meeting</w:t>
      </w:r>
      <w:r w:rsidR="00E95CA2">
        <w:rPr>
          <w:b/>
        </w:rPr>
        <w:t>s</w:t>
      </w:r>
      <w:r w:rsidR="002860C1" w:rsidRPr="009E5B7B">
        <w:rPr>
          <w:b/>
        </w:rPr>
        <w:t>:</w:t>
      </w:r>
      <w:r w:rsidR="001E20CB">
        <w:rPr>
          <w:b/>
        </w:rPr>
        <w:t xml:space="preserve"> </w:t>
      </w:r>
      <w:r w:rsidR="008650B7">
        <w:rPr>
          <w:b/>
        </w:rPr>
        <w:t xml:space="preserve">  </w:t>
      </w:r>
      <w:r w:rsidR="008650B7" w:rsidRPr="008650B7">
        <w:rPr>
          <w:bCs/>
        </w:rPr>
        <w:t>21</w:t>
      </w:r>
      <w:r w:rsidR="008650B7" w:rsidRPr="008650B7">
        <w:rPr>
          <w:bCs/>
          <w:vertAlign w:val="superscript"/>
        </w:rPr>
        <w:t>st</w:t>
      </w:r>
      <w:r w:rsidR="008650B7" w:rsidRPr="008650B7">
        <w:rPr>
          <w:bCs/>
        </w:rPr>
        <w:t xml:space="preserve"> Feb - Ivor to Chair    </w:t>
      </w:r>
    </w:p>
    <w:p w14:paraId="67E0C51C" w14:textId="1C689D61" w:rsidR="008650B7" w:rsidRPr="008650B7" w:rsidRDefault="008650B7" w:rsidP="008650B7">
      <w:pPr>
        <w:pStyle w:val="ListParagraph"/>
        <w:ind w:left="360"/>
        <w:rPr>
          <w:bCs/>
        </w:rPr>
      </w:pPr>
      <w:r w:rsidRPr="008650B7">
        <w:rPr>
          <w:bCs/>
        </w:rPr>
        <w:t xml:space="preserve">                                            28</w:t>
      </w:r>
      <w:r w:rsidRPr="008650B7">
        <w:rPr>
          <w:bCs/>
          <w:vertAlign w:val="superscript"/>
        </w:rPr>
        <w:t>th</w:t>
      </w:r>
      <w:r w:rsidRPr="008650B7">
        <w:rPr>
          <w:bCs/>
        </w:rPr>
        <w:t xml:space="preserve"> Mar </w:t>
      </w:r>
    </w:p>
    <w:sectPr w:rsidR="008650B7" w:rsidRPr="00865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1E1"/>
    <w:multiLevelType w:val="hybridMultilevel"/>
    <w:tmpl w:val="A11C402A"/>
    <w:lvl w:ilvl="0" w:tplc="58BC9B7E">
      <w:start w:val="9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D3E"/>
    <w:multiLevelType w:val="hybridMultilevel"/>
    <w:tmpl w:val="63DA34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384B"/>
    <w:multiLevelType w:val="hybridMultilevel"/>
    <w:tmpl w:val="97CCDCB4"/>
    <w:lvl w:ilvl="0" w:tplc="9A0C5606">
      <w:start w:val="10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70CC"/>
    <w:multiLevelType w:val="hybridMultilevel"/>
    <w:tmpl w:val="0FAECF40"/>
    <w:lvl w:ilvl="0" w:tplc="CC685F80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330C"/>
    <w:multiLevelType w:val="hybridMultilevel"/>
    <w:tmpl w:val="33C8CA5A"/>
    <w:lvl w:ilvl="0" w:tplc="6DACF3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FE1FD0"/>
    <w:multiLevelType w:val="hybridMultilevel"/>
    <w:tmpl w:val="434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E5104"/>
    <w:multiLevelType w:val="hybridMultilevel"/>
    <w:tmpl w:val="B1CC5228"/>
    <w:lvl w:ilvl="0" w:tplc="CC685F80">
      <w:numFmt w:val="bullet"/>
      <w:lvlText w:val="-"/>
      <w:lvlJc w:val="left"/>
      <w:pPr>
        <w:ind w:left="114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3C6A5B"/>
    <w:multiLevelType w:val="hybridMultilevel"/>
    <w:tmpl w:val="94B096C4"/>
    <w:lvl w:ilvl="0" w:tplc="7F52DE10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061D5"/>
    <w:multiLevelType w:val="hybridMultilevel"/>
    <w:tmpl w:val="11540242"/>
    <w:lvl w:ilvl="0" w:tplc="930A832E">
      <w:numFmt w:val="bullet"/>
      <w:lvlText w:val="-"/>
      <w:lvlJc w:val="left"/>
      <w:pPr>
        <w:ind w:left="420" w:hanging="360"/>
      </w:pPr>
      <w:rPr>
        <w:rFonts w:ascii="Times New Roman" w:eastAsia="MS Minng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2641702">
    <w:abstractNumId w:val="5"/>
  </w:num>
  <w:num w:numId="2" w16cid:durableId="2068918549">
    <w:abstractNumId w:val="4"/>
  </w:num>
  <w:num w:numId="3" w16cid:durableId="584535894">
    <w:abstractNumId w:val="2"/>
  </w:num>
  <w:num w:numId="4" w16cid:durableId="1546478370">
    <w:abstractNumId w:val="8"/>
  </w:num>
  <w:num w:numId="5" w16cid:durableId="1879393652">
    <w:abstractNumId w:val="3"/>
  </w:num>
  <w:num w:numId="6" w16cid:durableId="10765992">
    <w:abstractNumId w:val="6"/>
  </w:num>
  <w:num w:numId="7" w16cid:durableId="1322126709">
    <w:abstractNumId w:val="0"/>
  </w:num>
  <w:num w:numId="8" w16cid:durableId="1218470790">
    <w:abstractNumId w:val="7"/>
  </w:num>
  <w:num w:numId="9" w16cid:durableId="167105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003CE5"/>
    <w:rsid w:val="00027733"/>
    <w:rsid w:val="00035B2B"/>
    <w:rsid w:val="000524E6"/>
    <w:rsid w:val="00053818"/>
    <w:rsid w:val="00072D10"/>
    <w:rsid w:val="00097A93"/>
    <w:rsid w:val="000C15F3"/>
    <w:rsid w:val="000C2B1D"/>
    <w:rsid w:val="000D2613"/>
    <w:rsid w:val="00140D1B"/>
    <w:rsid w:val="00155873"/>
    <w:rsid w:val="00196F2C"/>
    <w:rsid w:val="0019722E"/>
    <w:rsid w:val="001A24C8"/>
    <w:rsid w:val="001B2992"/>
    <w:rsid w:val="001B32D5"/>
    <w:rsid w:val="001E20CB"/>
    <w:rsid w:val="001F1799"/>
    <w:rsid w:val="001F6D84"/>
    <w:rsid w:val="002110E4"/>
    <w:rsid w:val="0021188D"/>
    <w:rsid w:val="002217E6"/>
    <w:rsid w:val="00241AF2"/>
    <w:rsid w:val="002603CF"/>
    <w:rsid w:val="00270A08"/>
    <w:rsid w:val="00275166"/>
    <w:rsid w:val="002860C1"/>
    <w:rsid w:val="00287DEB"/>
    <w:rsid w:val="002A52AC"/>
    <w:rsid w:val="002B75D2"/>
    <w:rsid w:val="002C78E5"/>
    <w:rsid w:val="0030465E"/>
    <w:rsid w:val="00324B29"/>
    <w:rsid w:val="0032661C"/>
    <w:rsid w:val="003413B1"/>
    <w:rsid w:val="003611B4"/>
    <w:rsid w:val="003B0326"/>
    <w:rsid w:val="003B51AB"/>
    <w:rsid w:val="003B6692"/>
    <w:rsid w:val="003D002C"/>
    <w:rsid w:val="003E0080"/>
    <w:rsid w:val="003E6E03"/>
    <w:rsid w:val="00400842"/>
    <w:rsid w:val="00403134"/>
    <w:rsid w:val="0040653E"/>
    <w:rsid w:val="004265A9"/>
    <w:rsid w:val="004363A1"/>
    <w:rsid w:val="0044541D"/>
    <w:rsid w:val="004B4F4A"/>
    <w:rsid w:val="004E54FE"/>
    <w:rsid w:val="004F3044"/>
    <w:rsid w:val="00520DBE"/>
    <w:rsid w:val="005403D2"/>
    <w:rsid w:val="00543F75"/>
    <w:rsid w:val="00551E66"/>
    <w:rsid w:val="005661EB"/>
    <w:rsid w:val="005A2C4B"/>
    <w:rsid w:val="005A71F0"/>
    <w:rsid w:val="005C4FBC"/>
    <w:rsid w:val="005C7BEE"/>
    <w:rsid w:val="005E4E39"/>
    <w:rsid w:val="005E6A2E"/>
    <w:rsid w:val="00657D79"/>
    <w:rsid w:val="0066218B"/>
    <w:rsid w:val="00671EF6"/>
    <w:rsid w:val="00683D4B"/>
    <w:rsid w:val="00695CD7"/>
    <w:rsid w:val="006A75FD"/>
    <w:rsid w:val="006C67A4"/>
    <w:rsid w:val="006D4C31"/>
    <w:rsid w:val="006E5810"/>
    <w:rsid w:val="006E5B58"/>
    <w:rsid w:val="006F63D5"/>
    <w:rsid w:val="007073DE"/>
    <w:rsid w:val="00750EAE"/>
    <w:rsid w:val="00757067"/>
    <w:rsid w:val="00761AAB"/>
    <w:rsid w:val="00763187"/>
    <w:rsid w:val="0077776F"/>
    <w:rsid w:val="0078591D"/>
    <w:rsid w:val="00785B9B"/>
    <w:rsid w:val="00792EC1"/>
    <w:rsid w:val="00796FFD"/>
    <w:rsid w:val="007A1D8C"/>
    <w:rsid w:val="007A32F9"/>
    <w:rsid w:val="007A5657"/>
    <w:rsid w:val="008102A4"/>
    <w:rsid w:val="00813C36"/>
    <w:rsid w:val="00821ED8"/>
    <w:rsid w:val="0082645F"/>
    <w:rsid w:val="00850657"/>
    <w:rsid w:val="008650B7"/>
    <w:rsid w:val="008833DD"/>
    <w:rsid w:val="0089533C"/>
    <w:rsid w:val="008B0202"/>
    <w:rsid w:val="008B3CAD"/>
    <w:rsid w:val="008B6A5C"/>
    <w:rsid w:val="008B785D"/>
    <w:rsid w:val="008C64A1"/>
    <w:rsid w:val="00903FC9"/>
    <w:rsid w:val="00916D73"/>
    <w:rsid w:val="00921381"/>
    <w:rsid w:val="0092340E"/>
    <w:rsid w:val="009247D8"/>
    <w:rsid w:val="009276DD"/>
    <w:rsid w:val="009462E1"/>
    <w:rsid w:val="00961661"/>
    <w:rsid w:val="009733F1"/>
    <w:rsid w:val="009B2ABF"/>
    <w:rsid w:val="009C36A7"/>
    <w:rsid w:val="009C5746"/>
    <w:rsid w:val="009E16E5"/>
    <w:rsid w:val="009E5B7B"/>
    <w:rsid w:val="00A37FF7"/>
    <w:rsid w:val="00A4128A"/>
    <w:rsid w:val="00A41D54"/>
    <w:rsid w:val="00A41FCD"/>
    <w:rsid w:val="00A57C69"/>
    <w:rsid w:val="00A972D9"/>
    <w:rsid w:val="00AA2B82"/>
    <w:rsid w:val="00AB3DCB"/>
    <w:rsid w:val="00AB70E4"/>
    <w:rsid w:val="00AE240E"/>
    <w:rsid w:val="00AE6F01"/>
    <w:rsid w:val="00B21B10"/>
    <w:rsid w:val="00B2297E"/>
    <w:rsid w:val="00B24A07"/>
    <w:rsid w:val="00B33867"/>
    <w:rsid w:val="00B62CE0"/>
    <w:rsid w:val="00BC3F1D"/>
    <w:rsid w:val="00BC5488"/>
    <w:rsid w:val="00BF1C96"/>
    <w:rsid w:val="00BF2215"/>
    <w:rsid w:val="00BF5492"/>
    <w:rsid w:val="00C5714E"/>
    <w:rsid w:val="00C6204F"/>
    <w:rsid w:val="00C66653"/>
    <w:rsid w:val="00C90060"/>
    <w:rsid w:val="00CA6782"/>
    <w:rsid w:val="00CC5EC8"/>
    <w:rsid w:val="00CD15AB"/>
    <w:rsid w:val="00CE23A0"/>
    <w:rsid w:val="00CE7455"/>
    <w:rsid w:val="00D01903"/>
    <w:rsid w:val="00D01E1B"/>
    <w:rsid w:val="00D14035"/>
    <w:rsid w:val="00D214A8"/>
    <w:rsid w:val="00D319FA"/>
    <w:rsid w:val="00D664FF"/>
    <w:rsid w:val="00DD0CF7"/>
    <w:rsid w:val="00E02BF0"/>
    <w:rsid w:val="00E05276"/>
    <w:rsid w:val="00E159A8"/>
    <w:rsid w:val="00E50700"/>
    <w:rsid w:val="00E53683"/>
    <w:rsid w:val="00E74258"/>
    <w:rsid w:val="00E82E73"/>
    <w:rsid w:val="00E87640"/>
    <w:rsid w:val="00E946F0"/>
    <w:rsid w:val="00E95CA2"/>
    <w:rsid w:val="00EA28BC"/>
    <w:rsid w:val="00EA4244"/>
    <w:rsid w:val="00EF36E9"/>
    <w:rsid w:val="00EF7C8F"/>
    <w:rsid w:val="00F07CE7"/>
    <w:rsid w:val="00F154FD"/>
    <w:rsid w:val="00F27D91"/>
    <w:rsid w:val="00F65F37"/>
    <w:rsid w:val="00F72FD6"/>
    <w:rsid w:val="00FA0A30"/>
    <w:rsid w:val="00FA3C8A"/>
    <w:rsid w:val="00FA4493"/>
    <w:rsid w:val="00FB4829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0856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6F2C"/>
    <w:pPr>
      <w:jc w:val="left"/>
    </w:pPr>
    <w:rPr>
      <w:rFonts w:ascii="Helvetica Neue" w:eastAsia="Arial Unicode MS" w:hAnsi="Helvetica Neue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286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92"/>
    <w:rPr>
      <w:rFonts w:ascii="Segoe UI" w:eastAsia="MS Minngs" w:hAnsi="Segoe UI" w:cs="Segoe UI"/>
      <w:sz w:val="18"/>
      <w:szCs w:val="18"/>
      <w:lang w:eastAsia="ja-JP"/>
    </w:rPr>
  </w:style>
  <w:style w:type="character" w:customStyle="1" w:styleId="apple-converted-space">
    <w:name w:val="apple-converted-space"/>
    <w:basedOn w:val="DefaultParagraphFont"/>
    <w:rsid w:val="00E159A8"/>
  </w:style>
  <w:style w:type="character" w:styleId="Hyperlink">
    <w:name w:val="Hyperlink"/>
    <w:basedOn w:val="DefaultParagraphFont"/>
    <w:uiPriority w:val="99"/>
    <w:semiHidden/>
    <w:unhideWhenUsed/>
    <w:rsid w:val="00924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2021-08-24T09:57:00Z</cp:lastPrinted>
  <dcterms:created xsi:type="dcterms:W3CDTF">2023-03-19T13:11:00Z</dcterms:created>
  <dcterms:modified xsi:type="dcterms:W3CDTF">2023-03-19T13:11:00Z</dcterms:modified>
</cp:coreProperties>
</file>